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7C" w:rsidRPr="004C5728" w:rsidRDefault="00781F7C" w:rsidP="00411AB0">
      <w:pPr>
        <w:spacing w:after="12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4C5728">
        <w:rPr>
          <w:b/>
          <w:bCs/>
          <w:color w:val="808080" w:themeColor="background1" w:themeShade="80"/>
          <w:sz w:val="24"/>
          <w:szCs w:val="24"/>
        </w:rPr>
        <w:t>Dokumentation zur</w:t>
      </w:r>
      <w:r w:rsidR="00411AB0" w:rsidRPr="004C5728">
        <w:rPr>
          <w:b/>
          <w:bCs/>
          <w:color w:val="808080" w:themeColor="background1" w:themeShade="80"/>
          <w:sz w:val="24"/>
          <w:szCs w:val="24"/>
        </w:rPr>
        <w:t xml:space="preserve">  Sammlung von gewerblichen Siedlungsabfällen </w:t>
      </w:r>
      <w:r w:rsidRPr="004C5728">
        <w:rPr>
          <w:b/>
          <w:bCs/>
          <w:color w:val="808080" w:themeColor="background1" w:themeShade="80"/>
          <w:sz w:val="24"/>
          <w:szCs w:val="24"/>
        </w:rPr>
        <w:t>gemäß Gewerbeabfallverordnung (GewAbfV)</w:t>
      </w:r>
    </w:p>
    <w:p w:rsidR="00BB25D6" w:rsidRPr="00193125" w:rsidRDefault="00BB25D6" w:rsidP="009967A6">
      <w:pPr>
        <w:spacing w:after="0" w:line="24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Unternehmen (Abfallerzeuger) /</w:t>
      </w:r>
      <w:r w:rsidR="009967A6">
        <w:rPr>
          <w:b/>
          <w:bCs/>
          <w:sz w:val="20"/>
          <w:szCs w:val="20"/>
        </w:rPr>
        <w:t xml:space="preserve"> </w:t>
      </w:r>
      <w:r w:rsidR="00193125">
        <w:rPr>
          <w:b/>
          <w:bCs/>
          <w:sz w:val="20"/>
          <w:szCs w:val="20"/>
        </w:rPr>
        <w:t xml:space="preserve">Ansprechpartner für Rückfragen:                                                                </w:t>
      </w:r>
    </w:p>
    <w:p w:rsidR="009967A6" w:rsidRDefault="009967A6" w:rsidP="009967A6">
      <w:pPr>
        <w:spacing w:after="0"/>
        <w:ind w:firstLine="5670"/>
      </w:pPr>
      <w:r>
        <w:tab/>
      </w:r>
      <w:r>
        <w:tab/>
      </w:r>
      <w:r>
        <w:tab/>
      </w:r>
    </w:p>
    <w:p w:rsidR="00CA4585" w:rsidRPr="009967A6" w:rsidRDefault="009967A6" w:rsidP="009967A6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1A866" wp14:editId="750613E3">
                <wp:simplePos x="0" y="0"/>
                <wp:positionH relativeFrom="column">
                  <wp:posOffset>-25786</wp:posOffset>
                </wp:positionH>
                <wp:positionV relativeFrom="paragraph">
                  <wp:posOffset>1574</wp:posOffset>
                </wp:positionV>
                <wp:extent cx="5494020" cy="0"/>
                <wp:effectExtent l="0" t="0" r="114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0B97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1pt" to="430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" strokecolor="#4579b8 [3044]"/>
            </w:pict>
          </mc:Fallback>
        </mc:AlternateContent>
      </w:r>
      <w:r w:rsidR="00CA4585" w:rsidRPr="00CA4585">
        <w:rPr>
          <w:sz w:val="18"/>
          <w:szCs w:val="18"/>
        </w:rPr>
        <w:t>Firmenname</w:t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  <w:t xml:space="preserve">                      </w:t>
      </w:r>
    </w:p>
    <w:p w:rsidR="00CA4585" w:rsidRDefault="00CA4585" w:rsidP="007F5CCE">
      <w:pPr>
        <w:spacing w:after="0"/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7F83" wp14:editId="7185992E">
                <wp:simplePos x="0" y="0"/>
                <wp:positionH relativeFrom="column">
                  <wp:posOffset>-25787</wp:posOffset>
                </wp:positionH>
                <wp:positionV relativeFrom="paragraph">
                  <wp:posOffset>153670</wp:posOffset>
                </wp:positionV>
                <wp:extent cx="5494020" cy="0"/>
                <wp:effectExtent l="0" t="0" r="1143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56071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2.1pt" to="43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" strokecolor="#4579b8 [3044]"/>
            </w:pict>
          </mc:Fallback>
        </mc:AlternateContent>
      </w:r>
    </w:p>
    <w:p w:rsidR="00CA4585" w:rsidRDefault="00193125" w:rsidP="00411AB0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Adresse (Straße, PLZ, Ort)</w:t>
      </w:r>
      <w:r>
        <w:rPr>
          <w:sz w:val="18"/>
          <w:szCs w:val="18"/>
        </w:rPr>
        <w:tab/>
      </w:r>
      <w:r w:rsidR="009967A6">
        <w:rPr>
          <w:sz w:val="18"/>
          <w:szCs w:val="18"/>
        </w:rPr>
        <w:tab/>
      </w:r>
      <w:r w:rsidR="009967A6">
        <w:rPr>
          <w:sz w:val="18"/>
          <w:szCs w:val="18"/>
        </w:rPr>
        <w:tab/>
        <w:t>ggfs. abweichender Betriebsstandort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</w:p>
    <w:p w:rsidR="00193125" w:rsidRDefault="00CA4585" w:rsidP="00193125">
      <w:pPr>
        <w:spacing w:after="0"/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D0589" wp14:editId="223A542E">
                <wp:simplePos x="0" y="0"/>
                <wp:positionH relativeFrom="column">
                  <wp:posOffset>-25787</wp:posOffset>
                </wp:positionH>
                <wp:positionV relativeFrom="paragraph">
                  <wp:posOffset>143510</wp:posOffset>
                </wp:positionV>
                <wp:extent cx="5494020" cy="0"/>
                <wp:effectExtent l="0" t="0" r="1143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55F4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1.3pt" to="430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" strokecolor="#4579b8 [3044]"/>
            </w:pict>
          </mc:Fallback>
        </mc:AlternateContent>
      </w:r>
    </w:p>
    <w:p w:rsidR="00CA4585" w:rsidRPr="00CA4585" w:rsidRDefault="00CA4585" w:rsidP="00411AB0">
      <w:pPr>
        <w:spacing w:after="0"/>
        <w:rPr>
          <w:sz w:val="18"/>
          <w:szCs w:val="18"/>
        </w:rPr>
      </w:pPr>
      <w:r>
        <w:rPr>
          <w:sz w:val="18"/>
          <w:szCs w:val="18"/>
        </w:rPr>
        <w:t>Ansprechpartner (</w:t>
      </w:r>
      <w:r w:rsidR="00193125">
        <w:rPr>
          <w:sz w:val="18"/>
          <w:szCs w:val="18"/>
        </w:rPr>
        <w:t>Name, Telefon, ggfs. E-Mail)</w:t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  <w:t xml:space="preserve">                      </w:t>
      </w:r>
    </w:p>
    <w:p w:rsidR="00AE7C5C" w:rsidRDefault="00AE7C5C" w:rsidP="00AE7C5C">
      <w:pPr>
        <w:tabs>
          <w:tab w:val="left" w:pos="5670"/>
        </w:tabs>
        <w:spacing w:after="0"/>
      </w:pPr>
    </w:p>
    <w:p w:rsidR="00AE7C5C" w:rsidRPr="008F5571" w:rsidRDefault="00AE7C5C" w:rsidP="00AE7C5C">
      <w:pPr>
        <w:tabs>
          <w:tab w:val="left" w:pos="5670"/>
        </w:tabs>
        <w:spacing w:after="0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I.   Angaben zur Getrenntsammlung</w:t>
      </w:r>
    </w:p>
    <w:p w:rsidR="002222FF" w:rsidRDefault="00AE7C5C" w:rsidP="0000769F">
      <w:pPr>
        <w:tabs>
          <w:tab w:val="left" w:pos="5670"/>
        </w:tabs>
        <w:spacing w:after="0"/>
        <w:rPr>
          <w:sz w:val="20"/>
          <w:szCs w:val="20"/>
        </w:rPr>
      </w:pPr>
      <w:r w:rsidRPr="002222FF">
        <w:rPr>
          <w:sz w:val="20"/>
          <w:szCs w:val="20"/>
        </w:rPr>
        <w:t xml:space="preserve">Folgende Fraktionen an </w:t>
      </w:r>
      <w:r w:rsidR="0000769F">
        <w:rPr>
          <w:sz w:val="20"/>
          <w:szCs w:val="20"/>
        </w:rPr>
        <w:t>gewerblichen Siedlungsabfällen</w:t>
      </w:r>
      <w:r w:rsidR="002222FF">
        <w:rPr>
          <w:sz w:val="20"/>
          <w:szCs w:val="20"/>
        </w:rPr>
        <w:t xml:space="preserve"> werden getrennt erfasst:</w:t>
      </w:r>
    </w:p>
    <w:p w:rsidR="002222FF" w:rsidRPr="002222FF" w:rsidRDefault="0000769F" w:rsidP="0000769F">
      <w:pPr>
        <w:pStyle w:val="Listenabsatz"/>
        <w:numPr>
          <w:ilvl w:val="0"/>
          <w:numId w:val="4"/>
        </w:numPr>
        <w:tabs>
          <w:tab w:val="left" w:pos="3686"/>
          <w:tab w:val="left" w:pos="5670"/>
          <w:tab w:val="left" w:pos="5954"/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Papier, Pappe, Karton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Glas</w:t>
      </w:r>
      <w:r>
        <w:rPr>
          <w:sz w:val="20"/>
          <w:szCs w:val="20"/>
        </w:rPr>
        <w:tab/>
      </w:r>
      <w:r w:rsidR="002222FF">
        <w:rPr>
          <w:sz w:val="20"/>
          <w:szCs w:val="20"/>
        </w:rPr>
        <w:sym w:font="Wingdings" w:char="F0A8"/>
      </w:r>
      <w:r w:rsidR="002222FF">
        <w:rPr>
          <w:sz w:val="20"/>
          <w:szCs w:val="20"/>
        </w:rPr>
        <w:t xml:space="preserve">  </w:t>
      </w:r>
      <w:r w:rsidR="00912A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Kunststoffe</w:t>
      </w:r>
    </w:p>
    <w:p w:rsidR="002222FF" w:rsidRPr="00DF443D" w:rsidRDefault="0000769F" w:rsidP="0000769F">
      <w:pPr>
        <w:pStyle w:val="Listenabsatz"/>
        <w:numPr>
          <w:ilvl w:val="0"/>
          <w:numId w:val="4"/>
        </w:numPr>
        <w:tabs>
          <w:tab w:val="left" w:pos="3686"/>
          <w:tab w:val="left" w:pos="3828"/>
          <w:tab w:val="left" w:pos="4111"/>
          <w:tab w:val="left" w:pos="4395"/>
          <w:tab w:val="left" w:pos="5387"/>
          <w:tab w:val="left" w:pos="5670"/>
        </w:tabs>
        <w:spacing w:after="0"/>
        <w:rPr>
          <w:sz w:val="20"/>
          <w:szCs w:val="20"/>
        </w:rPr>
      </w:pPr>
      <w:r w:rsidRPr="00DF443D">
        <w:rPr>
          <w:sz w:val="20"/>
          <w:szCs w:val="20"/>
        </w:rPr>
        <w:t>Metalle</w:t>
      </w:r>
      <w:r w:rsidRPr="00DF443D">
        <w:rPr>
          <w:sz w:val="20"/>
          <w:szCs w:val="20"/>
        </w:rPr>
        <w:tab/>
        <w:t xml:space="preserve"> </w:t>
      </w:r>
      <w:r w:rsidRPr="00DF443D">
        <w:rPr>
          <w:sz w:val="20"/>
          <w:szCs w:val="20"/>
        </w:rPr>
        <w:sym w:font="Wingdings" w:char="F0A8"/>
      </w:r>
      <w:r w:rsidRPr="00DF443D">
        <w:rPr>
          <w:sz w:val="20"/>
          <w:szCs w:val="20"/>
        </w:rPr>
        <w:t xml:space="preserve">    Holz</w:t>
      </w:r>
      <w:r w:rsidRPr="00DF443D">
        <w:rPr>
          <w:sz w:val="20"/>
          <w:szCs w:val="20"/>
        </w:rPr>
        <w:tab/>
      </w:r>
      <w:r w:rsidRPr="00DF443D">
        <w:rPr>
          <w:sz w:val="20"/>
          <w:szCs w:val="20"/>
        </w:rPr>
        <w:tab/>
      </w:r>
      <w:r w:rsidR="002222FF" w:rsidRPr="00DF443D">
        <w:rPr>
          <w:sz w:val="20"/>
          <w:szCs w:val="20"/>
        </w:rPr>
        <w:sym w:font="Wingdings" w:char="F0A8"/>
      </w:r>
      <w:r w:rsidR="002222FF" w:rsidRPr="00DF443D">
        <w:rPr>
          <w:sz w:val="20"/>
          <w:szCs w:val="20"/>
        </w:rPr>
        <w:t xml:space="preserve">   </w:t>
      </w:r>
      <w:r w:rsidR="00912AAE" w:rsidRPr="00DF443D">
        <w:rPr>
          <w:sz w:val="20"/>
          <w:szCs w:val="20"/>
        </w:rPr>
        <w:t xml:space="preserve"> </w:t>
      </w:r>
      <w:r w:rsidRPr="00DF443D">
        <w:rPr>
          <w:sz w:val="20"/>
          <w:szCs w:val="20"/>
        </w:rPr>
        <w:t>Textilien</w:t>
      </w:r>
    </w:p>
    <w:p w:rsidR="005F7D9E" w:rsidRPr="00DF443D" w:rsidRDefault="0000769F" w:rsidP="0000769F">
      <w:pPr>
        <w:pStyle w:val="Listenabsatz"/>
        <w:numPr>
          <w:ilvl w:val="0"/>
          <w:numId w:val="4"/>
        </w:numPr>
        <w:tabs>
          <w:tab w:val="left" w:pos="3686"/>
          <w:tab w:val="left" w:pos="3969"/>
          <w:tab w:val="left" w:pos="4253"/>
          <w:tab w:val="left" w:pos="5670"/>
        </w:tabs>
        <w:spacing w:after="0"/>
        <w:rPr>
          <w:sz w:val="20"/>
          <w:szCs w:val="20"/>
        </w:rPr>
      </w:pPr>
      <w:r w:rsidRPr="00DF443D">
        <w:rPr>
          <w:sz w:val="20"/>
          <w:szCs w:val="20"/>
        </w:rPr>
        <w:t>Bioabfälle</w:t>
      </w:r>
      <w:r w:rsidR="005F7D9E" w:rsidRPr="00DF443D">
        <w:rPr>
          <w:sz w:val="20"/>
          <w:szCs w:val="20"/>
        </w:rPr>
        <w:t xml:space="preserve"> verpackt</w:t>
      </w:r>
      <w:r w:rsidR="00DF443D">
        <w:rPr>
          <w:sz w:val="20"/>
          <w:szCs w:val="20"/>
        </w:rPr>
        <w:tab/>
        <w:t xml:space="preserve"> </w:t>
      </w:r>
      <w:r w:rsidR="00DF443D">
        <w:rPr>
          <w:sz w:val="20"/>
          <w:szCs w:val="20"/>
        </w:rPr>
        <w:sym w:font="Wingdings" w:char="F0A8"/>
      </w:r>
      <w:r w:rsidR="00DF443D">
        <w:rPr>
          <w:sz w:val="20"/>
          <w:szCs w:val="20"/>
        </w:rPr>
        <w:t xml:space="preserve">    Fraktionen die mit Abfällen aus priv. Haushalten vergleichbar sind</w:t>
      </w:r>
      <w:r w:rsidR="00DF443D">
        <w:rPr>
          <w:sz w:val="20"/>
          <w:szCs w:val="20"/>
        </w:rPr>
        <w:tab/>
      </w:r>
    </w:p>
    <w:p w:rsidR="00DF443D" w:rsidRDefault="005F7D9E" w:rsidP="0000769F">
      <w:pPr>
        <w:pStyle w:val="Listenabsatz"/>
        <w:numPr>
          <w:ilvl w:val="0"/>
          <w:numId w:val="4"/>
        </w:numPr>
        <w:tabs>
          <w:tab w:val="left" w:pos="3686"/>
          <w:tab w:val="left" w:pos="3969"/>
          <w:tab w:val="left" w:pos="4253"/>
          <w:tab w:val="left" w:pos="5670"/>
        </w:tabs>
        <w:spacing w:after="0"/>
        <w:rPr>
          <w:sz w:val="20"/>
          <w:szCs w:val="20"/>
        </w:rPr>
      </w:pPr>
      <w:r w:rsidRPr="00DF443D">
        <w:rPr>
          <w:sz w:val="20"/>
          <w:szCs w:val="20"/>
        </w:rPr>
        <w:t>Bioabfälle</w:t>
      </w:r>
      <w:r w:rsidRPr="00DF443D">
        <w:rPr>
          <w:sz w:val="20"/>
          <w:szCs w:val="20"/>
        </w:rPr>
        <w:t xml:space="preserve"> unverpackt</w:t>
      </w:r>
      <w:r w:rsidR="0000769F">
        <w:rPr>
          <w:sz w:val="20"/>
          <w:szCs w:val="20"/>
        </w:rPr>
        <w:tab/>
        <w:t xml:space="preserve"> </w:t>
      </w:r>
    </w:p>
    <w:p w:rsidR="00912AAE" w:rsidRDefault="0000769F" w:rsidP="00DF443D">
      <w:pPr>
        <w:pStyle w:val="Listenabsatz"/>
        <w:tabs>
          <w:tab w:val="left" w:pos="3686"/>
          <w:tab w:val="left" w:pos="3969"/>
          <w:tab w:val="left" w:pos="4253"/>
          <w:tab w:val="left" w:pos="5670"/>
        </w:tabs>
        <w:spacing w:after="0"/>
        <w:ind w:left="36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2FF">
        <w:rPr>
          <w:sz w:val="20"/>
          <w:szCs w:val="20"/>
        </w:rPr>
        <w:tab/>
      </w:r>
    </w:p>
    <w:p w:rsidR="00912AAE" w:rsidRDefault="00912AAE" w:rsidP="00912AAE">
      <w:pPr>
        <w:tabs>
          <w:tab w:val="left" w:pos="5670"/>
          <w:tab w:val="left" w:pos="5954"/>
        </w:tabs>
        <w:spacing w:after="0"/>
        <w:rPr>
          <w:sz w:val="20"/>
          <w:szCs w:val="20"/>
        </w:rPr>
      </w:pPr>
      <w:r w:rsidRPr="00912AAE">
        <w:rPr>
          <w:sz w:val="20"/>
          <w:szCs w:val="20"/>
          <w:u w:val="single"/>
        </w:rPr>
        <w:t>Nachweis</w:t>
      </w:r>
      <w:r>
        <w:rPr>
          <w:sz w:val="20"/>
          <w:szCs w:val="20"/>
        </w:rPr>
        <w:t xml:space="preserve"> der </w:t>
      </w:r>
      <w:r w:rsidRPr="00912AAE">
        <w:rPr>
          <w:sz w:val="20"/>
          <w:szCs w:val="20"/>
          <w:u w:val="single"/>
        </w:rPr>
        <w:t>getrennten Sammlung</w:t>
      </w:r>
      <w:r>
        <w:rPr>
          <w:sz w:val="20"/>
          <w:szCs w:val="20"/>
        </w:rPr>
        <w:t xml:space="preserve"> durch:</w:t>
      </w:r>
    </w:p>
    <w:p w:rsidR="00912AAE" w:rsidRDefault="00912AAE" w:rsidP="00061A80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Entsorgungsverträge</w:t>
      </w:r>
      <w:r>
        <w:rPr>
          <w:sz w:val="20"/>
          <w:szCs w:val="20"/>
        </w:rPr>
        <w:tab/>
      </w:r>
    </w:p>
    <w:p w:rsidR="00912AAE" w:rsidRDefault="00912AAE" w:rsidP="00912AAE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Lagepläne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Lichtbilder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2AAE" w:rsidRDefault="00912AAE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und</w:t>
      </w:r>
    </w:p>
    <w:p w:rsidR="00912AAE" w:rsidRDefault="00912AAE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 w:rsidRPr="008A283C">
        <w:rPr>
          <w:sz w:val="20"/>
          <w:szCs w:val="20"/>
          <w:u w:val="single"/>
        </w:rPr>
        <w:t>Erklärung</w:t>
      </w:r>
      <w:r>
        <w:rPr>
          <w:sz w:val="20"/>
          <w:szCs w:val="20"/>
        </w:rPr>
        <w:t xml:space="preserve">, desjenigen der die Abfälle übernimmt (Entsorger), dass die getrennt gesammelten Abfälle der </w:t>
      </w:r>
      <w:r w:rsidR="005F7D9E">
        <w:rPr>
          <w:sz w:val="20"/>
          <w:szCs w:val="20"/>
        </w:rPr>
        <w:t>Verwertung</w:t>
      </w:r>
      <w:r>
        <w:rPr>
          <w:sz w:val="20"/>
          <w:szCs w:val="20"/>
        </w:rPr>
        <w:t xml:space="preserve"> zugeführt werden, mit folgendem Mindestinhalt: </w:t>
      </w:r>
    </w:p>
    <w:p w:rsidR="00912AAE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und Anschrift des Übernehmenden</w:t>
      </w:r>
    </w:p>
    <w:p w:rsidR="00912AAE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Masse/Menge des Abfalls</w:t>
      </w:r>
    </w:p>
    <w:p w:rsidR="005F7D9E" w:rsidRDefault="005F7D9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Verwertungsart</w:t>
      </w:r>
    </w:p>
    <w:p w:rsidR="008A283C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beabsichtigter Verbleib des Abfalls</w:t>
      </w:r>
    </w:p>
    <w:p w:rsidR="008A283C" w:rsidRDefault="008A283C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Unterlagen liegen bei: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siehe Anlage(n)</w:t>
      </w: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66643B" w:rsidRDefault="008A283C" w:rsidP="0066643B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Sofern alle Abfallfraktionen getrennt gesammelt und entsorgt werden, ist die Dokumentation abgeschlossen </w:t>
      </w:r>
      <w:r w:rsidRPr="008A283C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weiter bei Unterschrift</w:t>
      </w:r>
    </w:p>
    <w:p w:rsidR="003A080F" w:rsidRDefault="003A080F" w:rsidP="003A080F">
      <w:pPr>
        <w:pBdr>
          <w:bottom w:val="single" w:sz="18" w:space="1" w:color="auto"/>
        </w:pBd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B45712" w:rsidRPr="008F5571" w:rsidRDefault="003A080F" w:rsidP="00B45712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II. Ausnahme</w:t>
      </w:r>
      <w:r w:rsidR="00B45712" w:rsidRPr="008F5571">
        <w:rPr>
          <w:b/>
          <w:bCs/>
          <w:sz w:val="20"/>
          <w:szCs w:val="20"/>
        </w:rPr>
        <w:t xml:space="preserve"> Getrenntsammlungspflicht</w:t>
      </w:r>
      <w:r w:rsidR="00EE5918">
        <w:rPr>
          <w:b/>
          <w:bCs/>
          <w:sz w:val="20"/>
          <w:szCs w:val="20"/>
        </w:rPr>
        <w:t>: Kleinmengen / gemischte Erfassung</w:t>
      </w:r>
    </w:p>
    <w:p w:rsidR="00BB22D8" w:rsidRDefault="00A3491E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  <w:u w:val="single"/>
        </w:rPr>
      </w:pPr>
      <w:r w:rsidRPr="00A3491E">
        <w:rPr>
          <w:sz w:val="20"/>
          <w:szCs w:val="20"/>
        </w:rPr>
        <w:sym w:font="Wingdings" w:char="F0A8"/>
      </w:r>
      <w:r w:rsidR="00BB22D8">
        <w:rPr>
          <w:sz w:val="20"/>
          <w:szCs w:val="20"/>
        </w:rPr>
        <w:t xml:space="preserve">    </w:t>
      </w:r>
      <w:r w:rsidR="00BB22D8" w:rsidRPr="00BB22D8">
        <w:rPr>
          <w:sz w:val="20"/>
          <w:szCs w:val="20"/>
          <w:u w:val="single"/>
        </w:rPr>
        <w:t>Kleinmengen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 w:rsidRPr="00BC3E85">
        <w:rPr>
          <w:sz w:val="20"/>
          <w:szCs w:val="20"/>
        </w:rPr>
        <w:t xml:space="preserve">        </w:t>
      </w:r>
      <w:r>
        <w:rPr>
          <w:sz w:val="20"/>
          <w:szCs w:val="20"/>
        </w:rPr>
        <w:t>Nachweis liegt bei:</w:t>
      </w:r>
      <w:r>
        <w:rPr>
          <w:sz w:val="20"/>
          <w:szCs w:val="20"/>
        </w:rPr>
        <w:tab/>
      </w:r>
      <w:r w:rsidRPr="00A3491E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siehe Anlage(n)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 w:rsidRPr="00BC3E85">
        <w:rPr>
          <w:sz w:val="20"/>
          <w:szCs w:val="20"/>
          <w:u w:val="single"/>
        </w:rPr>
        <w:t>Gemischte Erfassung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Folgende Abfallfraktionen gewerblicher Siedlungsabfälle werden </w:t>
      </w:r>
      <w:r w:rsidRPr="00BC3E85">
        <w:rPr>
          <w:sz w:val="20"/>
          <w:szCs w:val="20"/>
          <w:u w:val="single"/>
        </w:rPr>
        <w:t>gemischt erfasst</w:t>
      </w:r>
      <w:r>
        <w:rPr>
          <w:sz w:val="20"/>
          <w:szCs w:val="20"/>
        </w:rPr>
        <w:t>: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39111" wp14:editId="2EE0E0D0">
                <wp:simplePos x="0" y="0"/>
                <wp:positionH relativeFrom="column">
                  <wp:posOffset>3839016</wp:posOffset>
                </wp:positionH>
                <wp:positionV relativeFrom="paragraph">
                  <wp:posOffset>100965</wp:posOffset>
                </wp:positionV>
                <wp:extent cx="2377440" cy="0"/>
                <wp:effectExtent l="0" t="0" r="2286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DAD06" id="Gerade Verbindung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3pt,7.95pt" to="48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494C44" wp14:editId="51FFD2D3">
                <wp:simplePos x="0" y="0"/>
                <wp:positionH relativeFrom="column">
                  <wp:posOffset>236607</wp:posOffset>
                </wp:positionH>
                <wp:positionV relativeFrom="paragraph">
                  <wp:posOffset>100109</wp:posOffset>
                </wp:positionV>
                <wp:extent cx="2377440" cy="0"/>
                <wp:effectExtent l="0" t="0" r="2286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4E812" id="Gerade Verbindung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5pt,7.9pt" to="20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" strokecolor="#4579b8 [3044]"/>
            </w:pict>
          </mc:Fallback>
        </mc:AlternateConten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</w:p>
    <w:p w:rsid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Begründung für gemischte Erfassung (für jede nicht getrennt gesammelte Fraktion gesondert darlegen):</w:t>
      </w:r>
    </w:p>
    <w:p w:rsidR="00BC3E85" w:rsidRP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getrennte Erfassung </w:t>
      </w:r>
      <w:r w:rsidRPr="00BC3E85">
        <w:rPr>
          <w:sz w:val="20"/>
          <w:szCs w:val="20"/>
          <w:u w:val="single"/>
        </w:rPr>
        <w:t>technisch nicht möglich</w:t>
      </w:r>
      <w:r>
        <w:rPr>
          <w:sz w:val="20"/>
          <w:szCs w:val="20"/>
        </w:rPr>
        <w:t>, weil:</w:t>
      </w:r>
      <w:r>
        <w:rPr>
          <w:sz w:val="20"/>
          <w:szCs w:val="20"/>
        </w:rPr>
        <w:tab/>
      </w:r>
    </w:p>
    <w:p w:rsidR="00A3491E" w:rsidRPr="00BC3E85" w:rsidRDefault="00BC3E85" w:rsidP="00BC3E8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b/>
          <w:bCs/>
        </w:rPr>
      </w:pPr>
      <w:r>
        <w:t xml:space="preserve">  </w:t>
      </w:r>
      <w:r w:rsidR="00A3491E">
        <w:rPr>
          <w:sz w:val="20"/>
          <w:szCs w:val="20"/>
        </w:rPr>
        <w:tab/>
        <w:t xml:space="preserve"> </w:t>
      </w:r>
      <w:r w:rsidR="00A3491E">
        <w:rPr>
          <w:sz w:val="20"/>
          <w:szCs w:val="20"/>
        </w:rPr>
        <w:sym w:font="Wingdings" w:char="F0A8"/>
      </w:r>
      <w:r w:rsidR="00A3491E">
        <w:rPr>
          <w:sz w:val="20"/>
          <w:szCs w:val="20"/>
        </w:rPr>
        <w:t xml:space="preserve">    nur begrenzte, räumliche Verhältnisse </w:t>
      </w:r>
    </w:p>
    <w:p w:rsidR="00A3491E" w:rsidRDefault="00A3491E" w:rsidP="00153F94">
      <w:pPr>
        <w:tabs>
          <w:tab w:val="left" w:pos="284"/>
          <w:tab w:val="left" w:pos="567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 w:rsidR="00153F94">
        <w:rPr>
          <w:sz w:val="20"/>
          <w:szCs w:val="20"/>
        </w:rPr>
        <w:t xml:space="preserve">öffentlich zugängliche </w:t>
      </w:r>
      <w:proofErr w:type="spellStart"/>
      <w:r w:rsidR="00153F94">
        <w:rPr>
          <w:sz w:val="20"/>
          <w:szCs w:val="20"/>
        </w:rPr>
        <w:t>Anfallstelle</w:t>
      </w:r>
      <w:proofErr w:type="spellEnd"/>
    </w:p>
    <w:p w:rsidR="00781F7C" w:rsidRDefault="00A3491E" w:rsidP="00BC3E85">
      <w:pPr>
        <w:tabs>
          <w:tab w:val="left" w:pos="284"/>
          <w:tab w:val="left" w:pos="567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BC35B" wp14:editId="45D232B4">
                <wp:simplePos x="0" y="0"/>
                <wp:positionH relativeFrom="column">
                  <wp:posOffset>1357851</wp:posOffset>
                </wp:positionH>
                <wp:positionV relativeFrom="paragraph">
                  <wp:posOffset>117475</wp:posOffset>
                </wp:positionV>
                <wp:extent cx="3824577" cy="7620"/>
                <wp:effectExtent l="0" t="0" r="24130" b="3048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577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97CEDD" id="Gerade Verbindung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9.25pt" to="408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" strokecolor="#4579b8 [3044]"/>
            </w:pict>
          </mc:Fallback>
        </mc:AlternateConten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 Gründe: </w:t>
      </w:r>
    </w:p>
    <w:p w:rsidR="002222FF" w:rsidRDefault="00414A0A" w:rsidP="0028404F">
      <w:pPr>
        <w:spacing w:after="12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getrennte Erfassung </w:t>
      </w:r>
      <w:r w:rsidRPr="00414A0A">
        <w:rPr>
          <w:sz w:val="20"/>
          <w:szCs w:val="20"/>
          <w:u w:val="single"/>
        </w:rPr>
        <w:t>wirtschaftlich nicht zumutbar</w:t>
      </w:r>
      <w:r>
        <w:rPr>
          <w:sz w:val="20"/>
          <w:szCs w:val="20"/>
        </w:rPr>
        <w:t>, weil:</w:t>
      </w:r>
    </w:p>
    <w:p w:rsidR="00414A0A" w:rsidRDefault="00414A0A" w:rsidP="0028404F">
      <w:pPr>
        <w:tabs>
          <w:tab w:val="left" w:pos="284"/>
          <w:tab w:val="left" w:pos="426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Kosten für getrennte Sammlung, insbesondere wegen geringer Menge, stehen außer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28404F">
        <w:rPr>
          <w:sz w:val="20"/>
          <w:szCs w:val="20"/>
        </w:rPr>
        <w:t xml:space="preserve"> </w:t>
      </w:r>
      <w:r w:rsidR="009D66D6">
        <w:rPr>
          <w:sz w:val="20"/>
          <w:szCs w:val="20"/>
        </w:rPr>
        <w:t xml:space="preserve"> </w:t>
      </w:r>
      <w:r w:rsidR="0028404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Verhältnis zu Kosten für eine gemischte Sammlung </w:t>
      </w:r>
      <w:r w:rsidR="00FE59FA">
        <w:rPr>
          <w:sz w:val="20"/>
          <w:szCs w:val="20"/>
        </w:rPr>
        <w:t>und anschließende Vorbehandlung</w:t>
      </w:r>
    </w:p>
    <w:p w:rsidR="00414A0A" w:rsidRDefault="00414A0A" w:rsidP="00FE59FA">
      <w:pPr>
        <w:tabs>
          <w:tab w:val="left" w:pos="284"/>
          <w:tab w:val="left" w:pos="426"/>
          <w:tab w:val="left" w:pos="5670"/>
        </w:tabs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89BA4" wp14:editId="1757A98A">
                <wp:simplePos x="0" y="0"/>
                <wp:positionH relativeFrom="column">
                  <wp:posOffset>1374775</wp:posOffset>
                </wp:positionH>
                <wp:positionV relativeFrom="paragraph">
                  <wp:posOffset>133350</wp:posOffset>
                </wp:positionV>
                <wp:extent cx="3823970" cy="7620"/>
                <wp:effectExtent l="0" t="0" r="24130" b="3048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EDCFB" id="Gerade Verbindung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5pt,10.5pt" to="40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" strokecolor="#4579b8 [3044]"/>
            </w:pict>
          </mc:Fallback>
        </mc:AlternateConten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 Gründe:</w:t>
      </w:r>
      <w:r w:rsidRPr="00414A0A">
        <w:rPr>
          <w:noProof/>
          <w:sz w:val="20"/>
          <w:szCs w:val="20"/>
          <w:lang w:eastAsia="de-DE"/>
        </w:rPr>
        <w:t xml:space="preserve"> </w:t>
      </w:r>
    </w:p>
    <w:p w:rsidR="00FE59FA" w:rsidRDefault="00FE59FA" w:rsidP="006968E0">
      <w:pPr>
        <w:tabs>
          <w:tab w:val="left" w:pos="284"/>
          <w:tab w:val="left" w:pos="426"/>
          <w:tab w:val="left" w:pos="5670"/>
        </w:tabs>
        <w:spacing w:after="0" w:line="360" w:lineRule="auto"/>
        <w:rPr>
          <w:sz w:val="20"/>
          <w:szCs w:val="20"/>
          <w:u w:val="single"/>
        </w:rPr>
      </w:pPr>
    </w:p>
    <w:p w:rsidR="0028404F" w:rsidRDefault="0028404F" w:rsidP="006968E0">
      <w:pPr>
        <w:tabs>
          <w:tab w:val="left" w:pos="284"/>
          <w:tab w:val="left" w:pos="426"/>
          <w:tab w:val="left" w:pos="5670"/>
        </w:tabs>
        <w:spacing w:after="0" w:line="360" w:lineRule="auto"/>
        <w:rPr>
          <w:sz w:val="20"/>
          <w:szCs w:val="20"/>
          <w:u w:val="single"/>
        </w:rPr>
      </w:pPr>
    </w:p>
    <w:p w:rsidR="00414A0A" w:rsidRDefault="006968E0" w:rsidP="006968E0">
      <w:pPr>
        <w:tabs>
          <w:tab w:val="left" w:pos="284"/>
          <w:tab w:val="left" w:pos="426"/>
          <w:tab w:val="left" w:pos="5670"/>
        </w:tabs>
        <w:spacing w:after="0" w:line="360" w:lineRule="auto"/>
        <w:rPr>
          <w:sz w:val="20"/>
          <w:szCs w:val="20"/>
        </w:rPr>
      </w:pPr>
      <w:r w:rsidRPr="00061A80">
        <w:rPr>
          <w:sz w:val="20"/>
          <w:szCs w:val="20"/>
          <w:u w:val="single"/>
        </w:rPr>
        <w:t>Nachweis</w:t>
      </w:r>
      <w:r>
        <w:rPr>
          <w:sz w:val="20"/>
          <w:szCs w:val="20"/>
        </w:rPr>
        <w:t xml:space="preserve"> der </w:t>
      </w:r>
      <w:r w:rsidRPr="00061A80">
        <w:rPr>
          <w:sz w:val="20"/>
          <w:szCs w:val="20"/>
          <w:u w:val="single"/>
        </w:rPr>
        <w:t>Gründe</w:t>
      </w:r>
      <w:r>
        <w:rPr>
          <w:sz w:val="20"/>
          <w:szCs w:val="20"/>
        </w:rPr>
        <w:t xml:space="preserve"> für </w:t>
      </w:r>
      <w:r w:rsidRPr="00061A80">
        <w:rPr>
          <w:sz w:val="20"/>
          <w:szCs w:val="20"/>
          <w:u w:val="single"/>
        </w:rPr>
        <w:t>gemischte Erfassung</w:t>
      </w:r>
      <w:r>
        <w:rPr>
          <w:sz w:val="20"/>
          <w:szCs w:val="20"/>
        </w:rPr>
        <w:t xml:space="preserve"> durch:</w:t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Entsorgungsverträge</w:t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Lagepläne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Lichtbilder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  </w:t>
      </w:r>
      <w:r>
        <w:rPr>
          <w:sz w:val="20"/>
          <w:szCs w:val="20"/>
        </w:rPr>
        <w:tab/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und</w:t>
      </w:r>
    </w:p>
    <w:p w:rsidR="00CE7597" w:rsidRDefault="00CE7597" w:rsidP="003D639E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120" w:line="240" w:lineRule="auto"/>
        <w:rPr>
          <w:sz w:val="20"/>
          <w:szCs w:val="20"/>
        </w:rPr>
      </w:pPr>
      <w:r w:rsidRPr="00364A28">
        <w:rPr>
          <w:sz w:val="20"/>
          <w:szCs w:val="20"/>
          <w:u w:val="single"/>
        </w:rPr>
        <w:t>Bestätigung</w:t>
      </w:r>
      <w:r>
        <w:rPr>
          <w:sz w:val="20"/>
          <w:szCs w:val="20"/>
        </w:rPr>
        <w:t xml:space="preserve"> bei erstmaliger Übernahme durch Vorbehandlungsanlage, dass Anforderungen nach § 6 Abs. 1 und 3 GewAbfV erfüllt werden.</w:t>
      </w:r>
    </w:p>
    <w:p w:rsidR="00C01218" w:rsidRDefault="00C01218" w:rsidP="003D639E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Unterlagen lieben bei: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siehe Anlage(n)</w:t>
      </w:r>
    </w:p>
    <w:p w:rsidR="00533BB0" w:rsidRDefault="00C01218" w:rsidP="00533BB0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533BB0" w:rsidRDefault="00533BB0" w:rsidP="00533BB0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</w:p>
    <w:p w:rsidR="00D13FED" w:rsidRDefault="00533BB0" w:rsidP="00CE7597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Sofern </w:t>
      </w:r>
      <w:r w:rsidR="00D13FED">
        <w:rPr>
          <w:sz w:val="20"/>
          <w:szCs w:val="20"/>
        </w:rPr>
        <w:t xml:space="preserve">alle nicht getrennt gesammelten Abfallfraktionen an Vorbehandlungsanlagen abgegeben werden, ist die Dokumentation abgeschlossen </w:t>
      </w:r>
      <w:r w:rsidR="00D13FED" w:rsidRPr="00D13FED">
        <w:rPr>
          <w:sz w:val="20"/>
          <w:szCs w:val="20"/>
        </w:rPr>
        <w:sym w:font="Wingdings" w:char="F0E0"/>
      </w:r>
      <w:r w:rsidR="00D13FED">
        <w:rPr>
          <w:sz w:val="20"/>
          <w:szCs w:val="20"/>
        </w:rPr>
        <w:t xml:space="preserve"> weiter bei Unterschrift</w:t>
      </w:r>
    </w:p>
    <w:p w:rsidR="00C01218" w:rsidRPr="00061A80" w:rsidRDefault="00C01218" w:rsidP="008C182C">
      <w:pPr>
        <w:pBdr>
          <w:bottom w:val="single" w:sz="18" w:space="0" w:color="auto"/>
        </w:pBd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5F58" w:rsidRPr="008F5571" w:rsidRDefault="00D13FED" w:rsidP="001C49A8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III. Ausnahme von der Pflicht zur Überlassung an eine Vorbehandlungs</w:t>
      </w:r>
      <w:r w:rsidR="00395F58">
        <w:rPr>
          <w:b/>
          <w:bCs/>
          <w:sz w:val="20"/>
          <w:szCs w:val="20"/>
        </w:rPr>
        <w:t>anlage</w:t>
      </w:r>
      <w:r w:rsidRPr="008F5571">
        <w:rPr>
          <w:b/>
          <w:bCs/>
          <w:sz w:val="20"/>
          <w:szCs w:val="20"/>
        </w:rPr>
        <w:t xml:space="preserve">: </w:t>
      </w:r>
      <w:r w:rsidR="00395F58">
        <w:rPr>
          <w:b/>
          <w:bCs/>
          <w:sz w:val="20"/>
          <w:szCs w:val="20"/>
        </w:rPr>
        <w:t xml:space="preserve">                                                                      </w:t>
      </w:r>
      <w:r w:rsidR="00395F58">
        <w:rPr>
          <w:b/>
          <w:bCs/>
          <w:sz w:val="20"/>
          <w:szCs w:val="20"/>
        </w:rPr>
        <w:tab/>
        <w:t xml:space="preserve">   </w:t>
      </w:r>
      <w:r w:rsidR="00395F58" w:rsidRPr="008F5571">
        <w:rPr>
          <w:b/>
          <w:bCs/>
          <w:sz w:val="20"/>
          <w:szCs w:val="20"/>
        </w:rPr>
        <w:t>ordnungsgemäße, schadlose und sonstige hochwertige Verwertung</w:t>
      </w:r>
    </w:p>
    <w:p w:rsidR="00D13FED" w:rsidRDefault="00D13FED" w:rsidP="001C49A8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</w:p>
    <w:p w:rsidR="005713CA" w:rsidRDefault="00D13FED" w:rsidP="001C49A8">
      <w:pPr>
        <w:tabs>
          <w:tab w:val="left" w:pos="142"/>
          <w:tab w:val="left" w:pos="284"/>
          <w:tab w:val="left" w:pos="56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Folgende Gemische </w:t>
      </w:r>
      <w:r w:rsidR="001C49A8">
        <w:rPr>
          <w:sz w:val="20"/>
          <w:szCs w:val="20"/>
        </w:rPr>
        <w:t>gewerblicher Siedungsabf</w:t>
      </w:r>
      <w:r>
        <w:rPr>
          <w:sz w:val="20"/>
          <w:szCs w:val="20"/>
        </w:rPr>
        <w:t>älle werden n</w:t>
      </w:r>
      <w:r w:rsidR="001C49A8">
        <w:rPr>
          <w:sz w:val="20"/>
          <w:szCs w:val="20"/>
        </w:rPr>
        <w:t>icht an eine Vorbehandlungs</w:t>
      </w:r>
      <w:r>
        <w:rPr>
          <w:sz w:val="20"/>
          <w:szCs w:val="20"/>
        </w:rPr>
        <w:t xml:space="preserve">anlage abgegeben: </w:t>
      </w:r>
    </w:p>
    <w:p w:rsidR="005713CA" w:rsidRDefault="005713CA" w:rsidP="001C49A8">
      <w:pPr>
        <w:tabs>
          <w:tab w:val="left" w:pos="142"/>
          <w:tab w:val="left" w:pos="284"/>
          <w:tab w:val="left" w:pos="567"/>
          <w:tab w:val="left" w:pos="5670"/>
        </w:tabs>
        <w:spacing w:after="0" w:line="360" w:lineRule="auto"/>
        <w:rPr>
          <w:b/>
          <w:bCs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0DDF8" wp14:editId="7D30594B">
                <wp:simplePos x="0" y="0"/>
                <wp:positionH relativeFrom="column">
                  <wp:posOffset>3767455</wp:posOffset>
                </wp:positionH>
                <wp:positionV relativeFrom="paragraph">
                  <wp:posOffset>123825</wp:posOffset>
                </wp:positionV>
                <wp:extent cx="2297430" cy="0"/>
                <wp:effectExtent l="0" t="0" r="2667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65127" id="Gerade Verbindung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65pt,9.75pt" to="477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" strokecolor="#4579b8 [3044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E8928" wp14:editId="6E40A78F">
                <wp:simplePos x="0" y="0"/>
                <wp:positionH relativeFrom="column">
                  <wp:posOffset>157480</wp:posOffset>
                </wp:positionH>
                <wp:positionV relativeFrom="paragraph">
                  <wp:posOffset>123825</wp:posOffset>
                </wp:positionV>
                <wp:extent cx="2297430" cy="0"/>
                <wp:effectExtent l="0" t="0" r="2667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EA72" id="Gerade Verbindung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4pt,9.75pt" to="193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" strokecolor="#4579b8 [3044]"/>
            </w:pict>
          </mc:Fallback>
        </mc:AlternateConten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</w:p>
    <w:p w:rsidR="005713CA" w:rsidRPr="005713CA" w:rsidRDefault="005713CA" w:rsidP="001C49A8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</w:p>
    <w:p w:rsidR="005713CA" w:rsidRDefault="005713CA" w:rsidP="001C49A8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 w:rsidRPr="005713CA">
        <w:rPr>
          <w:sz w:val="20"/>
          <w:szCs w:val="20"/>
        </w:rPr>
        <w:t>Begründung,</w:t>
      </w:r>
      <w:r>
        <w:rPr>
          <w:sz w:val="20"/>
          <w:szCs w:val="20"/>
        </w:rPr>
        <w:t xml:space="preserve"> warum Übergabe an Vorbehandlungs</w:t>
      </w:r>
      <w:r w:rsidR="001C49A8">
        <w:rPr>
          <w:sz w:val="20"/>
          <w:szCs w:val="20"/>
        </w:rPr>
        <w:t xml:space="preserve">anlage </w:t>
      </w:r>
      <w:r>
        <w:rPr>
          <w:sz w:val="20"/>
          <w:szCs w:val="20"/>
        </w:rPr>
        <w:t>nicht möglich ist (für jedes Gemisch gesondert darlegen):</w:t>
      </w:r>
    </w:p>
    <w:p w:rsidR="005713CA" w:rsidRDefault="005713CA" w:rsidP="001C49A8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Vorbehandlung </w:t>
      </w:r>
      <w:r w:rsidRPr="00B71AE0">
        <w:rPr>
          <w:sz w:val="20"/>
          <w:szCs w:val="20"/>
          <w:u w:val="single"/>
        </w:rPr>
        <w:t>technisch nicht möglich</w:t>
      </w:r>
      <w:r>
        <w:rPr>
          <w:sz w:val="20"/>
          <w:szCs w:val="20"/>
        </w:rPr>
        <w:t>, weil:</w:t>
      </w:r>
    </w:p>
    <w:p w:rsidR="005713CA" w:rsidRDefault="005713CA" w:rsidP="001C49A8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2E36C6" wp14:editId="78F81D9F">
                <wp:simplePos x="0" y="0"/>
                <wp:positionH relativeFrom="column">
                  <wp:posOffset>420122</wp:posOffset>
                </wp:positionH>
                <wp:positionV relativeFrom="paragraph">
                  <wp:posOffset>124791</wp:posOffset>
                </wp:positionV>
                <wp:extent cx="4206240" cy="0"/>
                <wp:effectExtent l="0" t="0" r="2286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3365A" id="Gerade Verbindung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9.85pt" to="364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" strokecolor="#4579b8 [3044]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</w:p>
    <w:p w:rsidR="00314BBB" w:rsidRDefault="00314BBB" w:rsidP="004B2033">
      <w:pPr>
        <w:tabs>
          <w:tab w:val="left" w:pos="142"/>
          <w:tab w:val="left" w:pos="284"/>
          <w:tab w:val="left" w:pos="567"/>
          <w:tab w:val="left" w:pos="5670"/>
        </w:tabs>
        <w:spacing w:after="0" w:line="360" w:lineRule="auto"/>
        <w:rPr>
          <w:sz w:val="20"/>
          <w:szCs w:val="20"/>
        </w:rPr>
      </w:pPr>
      <w:r w:rsidRPr="00314BBB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Vorbehandlung </w:t>
      </w:r>
      <w:r w:rsidRPr="00314BBB">
        <w:rPr>
          <w:sz w:val="20"/>
          <w:szCs w:val="20"/>
          <w:u w:val="single"/>
        </w:rPr>
        <w:t>wirtschaftlich nicht zumutbar</w:t>
      </w:r>
      <w:r>
        <w:rPr>
          <w:sz w:val="20"/>
          <w:szCs w:val="20"/>
        </w:rPr>
        <w:t>, weil:</w:t>
      </w:r>
    </w:p>
    <w:p w:rsidR="00314BBB" w:rsidRDefault="00314BBB" w:rsidP="00AF4C35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Kosten für die Behandlung der Gemische und die anschl. Verwertung außer Verhältnis zu den Kosten für eine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Verwertung</w:t>
      </w:r>
      <w:r w:rsidR="001C49A8">
        <w:rPr>
          <w:sz w:val="20"/>
          <w:szCs w:val="20"/>
        </w:rPr>
        <w:t>, die keine Vorbehandlung erfordert</w:t>
      </w:r>
    </w:p>
    <w:p w:rsidR="002D7855" w:rsidRPr="002D7855" w:rsidRDefault="002D7855" w:rsidP="00AF4C35">
      <w:pPr>
        <w:pStyle w:val="Listenabsatz"/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9E5DF" wp14:editId="7DC44D9C">
                <wp:simplePos x="0" y="0"/>
                <wp:positionH relativeFrom="column">
                  <wp:posOffset>1437253</wp:posOffset>
                </wp:positionH>
                <wp:positionV relativeFrom="paragraph">
                  <wp:posOffset>130065</wp:posOffset>
                </wp:positionV>
                <wp:extent cx="3283585" cy="0"/>
                <wp:effectExtent l="0" t="0" r="1206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62CF1" id="Gerade Verbindung 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15pt,10.25pt" to="371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" strokecolor="#4579b8 [3044]"/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 Gründe:  </w:t>
      </w:r>
      <w:r w:rsidRPr="002D7855">
        <w:rPr>
          <w:sz w:val="20"/>
          <w:szCs w:val="20"/>
        </w:rPr>
        <w:tab/>
      </w:r>
      <w:r w:rsidRPr="002D7855">
        <w:rPr>
          <w:sz w:val="20"/>
          <w:szCs w:val="20"/>
        </w:rPr>
        <w:tab/>
      </w:r>
      <w:r w:rsidR="00FD0AE2">
        <w:rPr>
          <w:sz w:val="20"/>
          <w:szCs w:val="20"/>
        </w:rPr>
        <w:tab/>
      </w:r>
      <w:r w:rsidRPr="002D7855">
        <w:rPr>
          <w:sz w:val="20"/>
          <w:szCs w:val="20"/>
        </w:rPr>
        <w:tab/>
      </w:r>
      <w:r w:rsidRPr="002D7855">
        <w:rPr>
          <w:sz w:val="20"/>
          <w:szCs w:val="20"/>
        </w:rPr>
        <w:tab/>
      </w:r>
    </w:p>
    <w:p w:rsidR="002D7855" w:rsidRDefault="00EC7D21" w:rsidP="00DE34C3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Getrenntsammlungsquote im vorherigen Kalenderjahr (Übergangsfristen beachten!) betrug mindestens 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Masseprozent (Bestätigung durch Sachverständigen erforderlich)</w:t>
      </w:r>
    </w:p>
    <w:p w:rsidR="00DE34C3" w:rsidRPr="00DE34C3" w:rsidRDefault="00DE34C3" w:rsidP="00DE34C3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</w:p>
    <w:p w:rsidR="00314BBB" w:rsidRDefault="00314BBB" w:rsidP="0035169F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 w:rsidRPr="00314BBB">
        <w:rPr>
          <w:sz w:val="20"/>
          <w:szCs w:val="20"/>
          <w:u w:val="single"/>
        </w:rPr>
        <w:t>Nachweis</w:t>
      </w:r>
      <w:r w:rsidRPr="00314BBB">
        <w:rPr>
          <w:sz w:val="20"/>
          <w:szCs w:val="20"/>
        </w:rPr>
        <w:t xml:space="preserve"> für die </w:t>
      </w:r>
      <w:r w:rsidRPr="00314BBB">
        <w:rPr>
          <w:sz w:val="20"/>
          <w:szCs w:val="20"/>
          <w:u w:val="single"/>
        </w:rPr>
        <w:t>Erfüllung</w:t>
      </w:r>
      <w:r w:rsidRPr="00314BBB">
        <w:rPr>
          <w:sz w:val="20"/>
          <w:szCs w:val="20"/>
        </w:rPr>
        <w:t xml:space="preserve"> der Pflicht zur ordnungsgemäßen </w:t>
      </w:r>
      <w:r w:rsidRPr="00314BBB">
        <w:rPr>
          <w:sz w:val="20"/>
          <w:szCs w:val="20"/>
          <w:u w:val="single"/>
        </w:rPr>
        <w:t>Verwertung</w:t>
      </w:r>
    </w:p>
    <w:p w:rsidR="00314BBB" w:rsidRDefault="00314BBB" w:rsidP="0035169F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 w:rsidR="00364A28">
        <w:rPr>
          <w:sz w:val="20"/>
          <w:szCs w:val="20"/>
        </w:rPr>
        <w:t xml:space="preserve">    Entsorgungsverträge</w:t>
      </w:r>
    </w:p>
    <w:p w:rsidR="00314BBB" w:rsidRDefault="00314BBB" w:rsidP="0035169F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</w:t>
      </w:r>
      <w:r>
        <w:rPr>
          <w:sz w:val="20"/>
          <w:szCs w:val="20"/>
        </w:rPr>
        <w:tab/>
        <w:t xml:space="preserve"> </w:t>
      </w:r>
    </w:p>
    <w:p w:rsidR="00314BBB" w:rsidRDefault="00314BBB" w:rsidP="0035169F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Unterlagen liegen bei: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 Anlage(n)</w:t>
      </w:r>
    </w:p>
    <w:p w:rsidR="00314BBB" w:rsidRDefault="00314BBB" w:rsidP="0035169F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4928A8" w:rsidRDefault="00A64D8A" w:rsidP="00781F7C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32F87" wp14:editId="23B3033E">
                <wp:simplePos x="0" y="0"/>
                <wp:positionH relativeFrom="column">
                  <wp:posOffset>3766820</wp:posOffset>
                </wp:positionH>
                <wp:positionV relativeFrom="paragraph">
                  <wp:posOffset>221615</wp:posOffset>
                </wp:positionV>
                <wp:extent cx="2447925" cy="15875"/>
                <wp:effectExtent l="0" t="0" r="28575" b="22225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54C13" id="Gerade Verbindung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17.45pt" to="48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D9FE2" wp14:editId="5CCB601D">
                <wp:simplePos x="0" y="0"/>
                <wp:positionH relativeFrom="column">
                  <wp:posOffset>6985</wp:posOffset>
                </wp:positionH>
                <wp:positionV relativeFrom="paragraph">
                  <wp:posOffset>218440</wp:posOffset>
                </wp:positionV>
                <wp:extent cx="2447925" cy="15875"/>
                <wp:effectExtent l="0" t="0" r="28575" b="2222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C2A83" id="Gerade Verbindung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7.2pt" to="19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" strokecolor="#4579b8 [3044]"/>
            </w:pict>
          </mc:Fallback>
        </mc:AlternateContent>
      </w:r>
    </w:p>
    <w:p w:rsidR="00414A0A" w:rsidRPr="00781F7C" w:rsidRDefault="00314BBB" w:rsidP="00A64D8A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43D2" w:rsidRPr="001843D2">
        <w:rPr>
          <w:sz w:val="16"/>
          <w:szCs w:val="16"/>
        </w:rPr>
        <w:t>Ort, Datum</w:t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  <w:t>Stempel, Unterschrift</w:t>
      </w:r>
    </w:p>
    <w:sectPr w:rsidR="00414A0A" w:rsidRPr="00781F7C" w:rsidSect="00193125">
      <w:headerReference w:type="default" r:id="rId8"/>
      <w:footerReference w:type="default" r:id="rId9"/>
      <w:pgSz w:w="11906" w:h="16838" w:code="9"/>
      <w:pgMar w:top="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D3" w:rsidRDefault="007E2FD3" w:rsidP="007E2FD3">
      <w:pPr>
        <w:spacing w:after="0" w:line="240" w:lineRule="auto"/>
      </w:pPr>
      <w:r>
        <w:separator/>
      </w:r>
    </w:p>
  </w:endnote>
  <w:endnote w:type="continuationSeparator" w:id="0">
    <w:p w:rsidR="007E2FD3" w:rsidRDefault="007E2FD3" w:rsidP="007E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BB" w:rsidRDefault="00314BBB">
    <w:pPr>
      <w:pStyle w:val="Fuzeile"/>
      <w:rPr>
        <w:sz w:val="16"/>
        <w:szCs w:val="16"/>
      </w:rPr>
    </w:pPr>
  </w:p>
  <w:p w:rsidR="001843D2" w:rsidRPr="00314BBB" w:rsidRDefault="001843D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D3" w:rsidRDefault="007E2FD3" w:rsidP="007E2FD3">
      <w:pPr>
        <w:spacing w:after="0" w:line="240" w:lineRule="auto"/>
      </w:pPr>
      <w:r>
        <w:separator/>
      </w:r>
    </w:p>
  </w:footnote>
  <w:footnote w:type="continuationSeparator" w:id="0">
    <w:p w:rsidR="007E2FD3" w:rsidRDefault="007E2FD3" w:rsidP="007E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17" w:rsidRPr="00257A17" w:rsidRDefault="00257A17" w:rsidP="00257A17">
    <w:pPr>
      <w:spacing w:after="0" w:line="240" w:lineRule="auto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CAB"/>
    <w:multiLevelType w:val="hybridMultilevel"/>
    <w:tmpl w:val="1C08E11E"/>
    <w:lvl w:ilvl="0" w:tplc="12D25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171"/>
    <w:multiLevelType w:val="hybridMultilevel"/>
    <w:tmpl w:val="6CDCB0D6"/>
    <w:lvl w:ilvl="0" w:tplc="8114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CA2"/>
    <w:multiLevelType w:val="hybridMultilevel"/>
    <w:tmpl w:val="42B46156"/>
    <w:lvl w:ilvl="0" w:tplc="F246F3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0440C"/>
    <w:multiLevelType w:val="hybridMultilevel"/>
    <w:tmpl w:val="F1862E82"/>
    <w:lvl w:ilvl="0" w:tplc="02E6AD4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ECD"/>
    <w:multiLevelType w:val="hybridMultilevel"/>
    <w:tmpl w:val="4B4E607E"/>
    <w:lvl w:ilvl="0" w:tplc="46EAD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0C6A"/>
    <w:multiLevelType w:val="hybridMultilevel"/>
    <w:tmpl w:val="8E362EBE"/>
    <w:lvl w:ilvl="0" w:tplc="A5C02D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1319"/>
    <w:multiLevelType w:val="hybridMultilevel"/>
    <w:tmpl w:val="A81A90F2"/>
    <w:lvl w:ilvl="0" w:tplc="CD0AA5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77EA"/>
    <w:multiLevelType w:val="hybridMultilevel"/>
    <w:tmpl w:val="9E047110"/>
    <w:lvl w:ilvl="0" w:tplc="D7E28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42955"/>
    <w:multiLevelType w:val="hybridMultilevel"/>
    <w:tmpl w:val="6DD4DC06"/>
    <w:lvl w:ilvl="0" w:tplc="315608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9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4"/>
    <w:rsid w:val="0000769F"/>
    <w:rsid w:val="00061A80"/>
    <w:rsid w:val="000A4043"/>
    <w:rsid w:val="00153F94"/>
    <w:rsid w:val="001843D2"/>
    <w:rsid w:val="00193125"/>
    <w:rsid w:val="001C49A8"/>
    <w:rsid w:val="001D4B1F"/>
    <w:rsid w:val="002222FF"/>
    <w:rsid w:val="00257A17"/>
    <w:rsid w:val="0028404F"/>
    <w:rsid w:val="002B393E"/>
    <w:rsid w:val="002D7855"/>
    <w:rsid w:val="00314BBB"/>
    <w:rsid w:val="00346E57"/>
    <w:rsid w:val="00347B75"/>
    <w:rsid w:val="0035169F"/>
    <w:rsid w:val="00364A28"/>
    <w:rsid w:val="00395F58"/>
    <w:rsid w:val="003A080F"/>
    <w:rsid w:val="003D639E"/>
    <w:rsid w:val="00411AB0"/>
    <w:rsid w:val="00414A0A"/>
    <w:rsid w:val="004928A8"/>
    <w:rsid w:val="004B2033"/>
    <w:rsid w:val="004C5728"/>
    <w:rsid w:val="004E1F68"/>
    <w:rsid w:val="004F1673"/>
    <w:rsid w:val="00533BB0"/>
    <w:rsid w:val="005713CA"/>
    <w:rsid w:val="0058490B"/>
    <w:rsid w:val="00597A90"/>
    <w:rsid w:val="005A5048"/>
    <w:rsid w:val="005F7D9E"/>
    <w:rsid w:val="0066643B"/>
    <w:rsid w:val="006968E0"/>
    <w:rsid w:val="00781F7C"/>
    <w:rsid w:val="007E2FD3"/>
    <w:rsid w:val="007F5CCE"/>
    <w:rsid w:val="008A283C"/>
    <w:rsid w:val="008C182C"/>
    <w:rsid w:val="008F5571"/>
    <w:rsid w:val="00912AAE"/>
    <w:rsid w:val="009418A4"/>
    <w:rsid w:val="009967A6"/>
    <w:rsid w:val="009D66D6"/>
    <w:rsid w:val="009D7513"/>
    <w:rsid w:val="00A06441"/>
    <w:rsid w:val="00A3491E"/>
    <w:rsid w:val="00A5231A"/>
    <w:rsid w:val="00A64D8A"/>
    <w:rsid w:val="00AD2A26"/>
    <w:rsid w:val="00AE7C5C"/>
    <w:rsid w:val="00AF4C35"/>
    <w:rsid w:val="00B45712"/>
    <w:rsid w:val="00B71AE0"/>
    <w:rsid w:val="00BB22D8"/>
    <w:rsid w:val="00BB25D6"/>
    <w:rsid w:val="00BB7E6B"/>
    <w:rsid w:val="00BC3E85"/>
    <w:rsid w:val="00C01218"/>
    <w:rsid w:val="00C91DD4"/>
    <w:rsid w:val="00CA4585"/>
    <w:rsid w:val="00CD7413"/>
    <w:rsid w:val="00CE7597"/>
    <w:rsid w:val="00D13FED"/>
    <w:rsid w:val="00D33060"/>
    <w:rsid w:val="00D653E6"/>
    <w:rsid w:val="00DE34C3"/>
    <w:rsid w:val="00DF443D"/>
    <w:rsid w:val="00EC7D21"/>
    <w:rsid w:val="00EE5918"/>
    <w:rsid w:val="00F4542C"/>
    <w:rsid w:val="00FD0AE2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56068E"/>
  <w15:docId w15:val="{92C3376B-A4EF-4E12-835E-F59FCEC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FD3"/>
  </w:style>
  <w:style w:type="paragraph" w:styleId="Fuzeile">
    <w:name w:val="footer"/>
    <w:basedOn w:val="Standard"/>
    <w:link w:val="FuzeileZchn"/>
    <w:uiPriority w:val="99"/>
    <w:unhideWhenUsed/>
    <w:rsid w:val="007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FD3"/>
  </w:style>
  <w:style w:type="paragraph" w:styleId="Listenabsatz">
    <w:name w:val="List Paragraph"/>
    <w:basedOn w:val="Standard"/>
    <w:uiPriority w:val="34"/>
    <w:qFormat/>
    <w:rsid w:val="007E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E690-19D8-4B3E-9088-3792E6EC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Freudenstadt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Alena</dc:creator>
  <cp:keywords/>
  <dc:description/>
  <cp:lastModifiedBy>Meier, Friederike</cp:lastModifiedBy>
  <cp:revision>69</cp:revision>
  <cp:lastPrinted>2018-02-06T12:24:00Z</cp:lastPrinted>
  <dcterms:created xsi:type="dcterms:W3CDTF">2018-02-06T09:22:00Z</dcterms:created>
  <dcterms:modified xsi:type="dcterms:W3CDTF">2022-05-16T10:20:00Z</dcterms:modified>
</cp:coreProperties>
</file>