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7C" w:rsidRPr="00BC4E64" w:rsidRDefault="00781F7C" w:rsidP="00781F7C">
      <w:pPr>
        <w:spacing w:after="0"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BC4E64">
        <w:rPr>
          <w:b/>
          <w:bCs/>
          <w:color w:val="808080" w:themeColor="background1" w:themeShade="80"/>
          <w:sz w:val="24"/>
          <w:szCs w:val="24"/>
        </w:rPr>
        <w:t>Dokumentation zur getrennten Sammlung von bestimmten Bau- und Abbruchabfällen gemäß Gewerbeabfallverordnung (GewAbfV)</w:t>
      </w:r>
    </w:p>
    <w:p w:rsidR="00781F7C" w:rsidRPr="00D33060" w:rsidRDefault="00781F7C" w:rsidP="004F1673">
      <w:pPr>
        <w:spacing w:after="120" w:line="240" w:lineRule="auto"/>
        <w:jc w:val="center"/>
        <w:rPr>
          <w:sz w:val="20"/>
          <w:szCs w:val="20"/>
        </w:rPr>
      </w:pPr>
      <w:r w:rsidRPr="00D33060">
        <w:rPr>
          <w:sz w:val="20"/>
          <w:szCs w:val="20"/>
        </w:rPr>
        <w:t>- für jede Baustelle gesondert zu dokumentieren -</w:t>
      </w:r>
    </w:p>
    <w:p w:rsidR="00BB25D6" w:rsidRDefault="007E2FD3" w:rsidP="004928A8">
      <w:pPr>
        <w:spacing w:after="120" w:line="240" w:lineRule="auto"/>
        <w:rPr>
          <w:sz w:val="20"/>
          <w:szCs w:val="20"/>
        </w:rPr>
      </w:pPr>
      <w:r w:rsidRPr="00781F7C">
        <w:rPr>
          <w:sz w:val="20"/>
          <w:szCs w:val="20"/>
        </w:rPr>
        <w:t>Hinweis: Die Dokumentationspflicht entfällt, bei Bau- und Abbruchmaßnahmen, bei denen das</w:t>
      </w:r>
      <w:r w:rsidRPr="007E2FD3">
        <w:rPr>
          <w:sz w:val="20"/>
          <w:szCs w:val="20"/>
        </w:rPr>
        <w:t xml:space="preserve"> Volumen der insgesamt anfallenden Abfälle 10 m³ nicht überschreitet.</w:t>
      </w:r>
    </w:p>
    <w:p w:rsidR="00193125" w:rsidRDefault="00BB25D6" w:rsidP="00193125">
      <w:pPr>
        <w:spacing w:after="0" w:line="240" w:lineRule="auto"/>
        <w:rPr>
          <w:b/>
          <w:bCs/>
          <w:sz w:val="20"/>
          <w:szCs w:val="20"/>
        </w:rPr>
      </w:pPr>
      <w:r w:rsidRPr="008F5571">
        <w:rPr>
          <w:b/>
          <w:bCs/>
          <w:sz w:val="20"/>
          <w:szCs w:val="20"/>
        </w:rPr>
        <w:t>Unternehmen (Abfallerzeuger) /</w:t>
      </w:r>
      <w:r w:rsidR="007F5CCE" w:rsidRPr="008F5571">
        <w:rPr>
          <w:b/>
          <w:bCs/>
          <w:sz w:val="20"/>
          <w:szCs w:val="20"/>
        </w:rPr>
        <w:tab/>
      </w:r>
      <w:r w:rsidR="007F5CCE" w:rsidRPr="008F5571">
        <w:rPr>
          <w:b/>
          <w:bCs/>
          <w:sz w:val="20"/>
          <w:szCs w:val="20"/>
        </w:rPr>
        <w:tab/>
      </w:r>
      <w:r w:rsidR="007F5CCE" w:rsidRPr="008F5571">
        <w:rPr>
          <w:b/>
          <w:bCs/>
          <w:sz w:val="20"/>
          <w:szCs w:val="20"/>
        </w:rPr>
        <w:tab/>
      </w:r>
      <w:r w:rsidR="007F5CCE" w:rsidRPr="008F5571">
        <w:rPr>
          <w:b/>
          <w:bCs/>
          <w:sz w:val="20"/>
          <w:szCs w:val="20"/>
        </w:rPr>
        <w:tab/>
      </w:r>
      <w:r w:rsidR="007F5CCE" w:rsidRPr="008F5571">
        <w:rPr>
          <w:b/>
          <w:bCs/>
          <w:sz w:val="20"/>
          <w:szCs w:val="20"/>
        </w:rPr>
        <w:tab/>
      </w:r>
    </w:p>
    <w:p w:rsidR="00BB25D6" w:rsidRPr="00193125" w:rsidRDefault="00193125" w:rsidP="00193125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Ansprechpartner für Rückfragen:                                                                 </w:t>
      </w:r>
      <w:r w:rsidR="007F5CCE" w:rsidRPr="008F5571">
        <w:rPr>
          <w:b/>
          <w:bCs/>
          <w:sz w:val="20"/>
          <w:szCs w:val="20"/>
        </w:rPr>
        <w:t>Baustelle:</w:t>
      </w:r>
    </w:p>
    <w:p w:rsidR="007E2FD3" w:rsidRDefault="00D653E6" w:rsidP="00A64D8A">
      <w:pPr>
        <w:spacing w:after="0"/>
        <w:ind w:firstLine="567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0F27" wp14:editId="0D7F15E0">
                <wp:simplePos x="0" y="0"/>
                <wp:positionH relativeFrom="column">
                  <wp:posOffset>14605</wp:posOffset>
                </wp:positionH>
                <wp:positionV relativeFrom="paragraph">
                  <wp:posOffset>353695</wp:posOffset>
                </wp:positionV>
                <wp:extent cx="2512060" cy="0"/>
                <wp:effectExtent l="0" t="0" r="2159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DDFDF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7.85pt" to="198.9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" strokecolor="#4579b8 [3044]"/>
            </w:pict>
          </mc:Fallback>
        </mc:AlternateContent>
      </w:r>
      <w:r w:rsidR="0019312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6E985" wp14:editId="6FE98787">
                <wp:simplePos x="0" y="0"/>
                <wp:positionH relativeFrom="column">
                  <wp:posOffset>3596005</wp:posOffset>
                </wp:positionH>
                <wp:positionV relativeFrom="paragraph">
                  <wp:posOffset>356981</wp:posOffset>
                </wp:positionV>
                <wp:extent cx="2512060" cy="0"/>
                <wp:effectExtent l="0" t="0" r="2159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235F6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28.1pt" to="480.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" strokecolor="#4579b8 [3044]"/>
            </w:pict>
          </mc:Fallback>
        </mc:AlternateContent>
      </w:r>
      <w:r w:rsidR="00CA4585">
        <w:tab/>
      </w:r>
      <w:r w:rsidR="00CA4585">
        <w:tab/>
      </w:r>
      <w:r w:rsidR="00CA4585">
        <w:tab/>
      </w:r>
      <w:r w:rsidR="00CA4585">
        <w:tab/>
      </w:r>
      <w:r w:rsidR="00CA4585">
        <w:tab/>
      </w:r>
      <w:r w:rsidR="00CA4585">
        <w:tab/>
      </w:r>
      <w:r w:rsidR="00CA4585">
        <w:tab/>
      </w:r>
      <w:r w:rsidR="00CA4585">
        <w:tab/>
      </w:r>
    </w:p>
    <w:p w:rsidR="00CA4585" w:rsidRDefault="00CA4585" w:rsidP="00CA4585">
      <w:pPr>
        <w:spacing w:after="0"/>
        <w:rPr>
          <w:sz w:val="18"/>
          <w:szCs w:val="18"/>
        </w:rPr>
      </w:pPr>
      <w:r w:rsidRPr="00CA4585">
        <w:rPr>
          <w:sz w:val="18"/>
          <w:szCs w:val="18"/>
        </w:rPr>
        <w:t>Firmenname</w:t>
      </w:r>
      <w:r w:rsidR="00193125">
        <w:rPr>
          <w:sz w:val="18"/>
          <w:szCs w:val="18"/>
        </w:rPr>
        <w:tab/>
      </w:r>
      <w:r w:rsidR="00193125">
        <w:rPr>
          <w:sz w:val="18"/>
          <w:szCs w:val="18"/>
        </w:rPr>
        <w:tab/>
      </w:r>
      <w:r w:rsidR="00193125">
        <w:rPr>
          <w:sz w:val="18"/>
          <w:szCs w:val="18"/>
        </w:rPr>
        <w:tab/>
      </w:r>
      <w:r w:rsidR="00193125">
        <w:rPr>
          <w:sz w:val="18"/>
          <w:szCs w:val="18"/>
        </w:rPr>
        <w:tab/>
        <w:t xml:space="preserve">                      N</w:t>
      </w:r>
      <w:r>
        <w:rPr>
          <w:sz w:val="18"/>
          <w:szCs w:val="18"/>
        </w:rPr>
        <w:t>ame Bauherr</w:t>
      </w:r>
    </w:p>
    <w:p w:rsidR="00CA4585" w:rsidRDefault="00CA4585" w:rsidP="007F5CCE">
      <w:pPr>
        <w:spacing w:after="0"/>
        <w:rPr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8EB4E" wp14:editId="41B7BE04">
                <wp:simplePos x="0" y="0"/>
                <wp:positionH relativeFrom="column">
                  <wp:posOffset>3588992</wp:posOffset>
                </wp:positionH>
                <wp:positionV relativeFrom="paragraph">
                  <wp:posOffset>153035</wp:posOffset>
                </wp:positionV>
                <wp:extent cx="2512060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FE671" id="Gerade Verbindung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pt,12.05pt" to="480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" strokecolor="#4579b8 [3044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7F83" wp14:editId="7185992E">
                <wp:simplePos x="0" y="0"/>
                <wp:positionH relativeFrom="column">
                  <wp:posOffset>15875</wp:posOffset>
                </wp:positionH>
                <wp:positionV relativeFrom="paragraph">
                  <wp:posOffset>150495</wp:posOffset>
                </wp:positionV>
                <wp:extent cx="2512060" cy="0"/>
                <wp:effectExtent l="0" t="0" r="2159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C489E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1.85pt" to="199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" strokecolor="#4579b8 [3044]"/>
            </w:pict>
          </mc:Fallback>
        </mc:AlternateContent>
      </w:r>
    </w:p>
    <w:p w:rsidR="00CA4585" w:rsidRDefault="00193125" w:rsidP="007F5CCE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Adresse (Straße, PLZ, Ort)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 w:rsidR="00CA4585">
        <w:rPr>
          <w:sz w:val="18"/>
          <w:szCs w:val="18"/>
        </w:rPr>
        <w:t>Adresse (Straße)</w:t>
      </w:r>
    </w:p>
    <w:p w:rsidR="00193125" w:rsidRDefault="00CA4585" w:rsidP="00193125">
      <w:pPr>
        <w:spacing w:after="0"/>
        <w:rPr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50961" wp14:editId="3535B351">
                <wp:simplePos x="0" y="0"/>
                <wp:positionH relativeFrom="column">
                  <wp:posOffset>3590290</wp:posOffset>
                </wp:positionH>
                <wp:positionV relativeFrom="paragraph">
                  <wp:posOffset>135255</wp:posOffset>
                </wp:positionV>
                <wp:extent cx="2512060" cy="0"/>
                <wp:effectExtent l="0" t="0" r="2159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909F7" id="Gerade Verbindung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10.65pt" to="480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" strokecolor="#4579b8 [3044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D0589" wp14:editId="223A542E">
                <wp:simplePos x="0" y="0"/>
                <wp:positionH relativeFrom="column">
                  <wp:posOffset>17200</wp:posOffset>
                </wp:positionH>
                <wp:positionV relativeFrom="paragraph">
                  <wp:posOffset>140611</wp:posOffset>
                </wp:positionV>
                <wp:extent cx="2512060" cy="0"/>
                <wp:effectExtent l="0" t="0" r="2159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FFD0B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1.05pt" to="199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" strokecolor="#4579b8 [3044]"/>
            </w:pict>
          </mc:Fallback>
        </mc:AlternateContent>
      </w:r>
    </w:p>
    <w:p w:rsidR="00CA4585" w:rsidRPr="00CA4585" w:rsidRDefault="00CA4585" w:rsidP="00193125">
      <w:pPr>
        <w:spacing w:after="0"/>
        <w:rPr>
          <w:sz w:val="18"/>
          <w:szCs w:val="18"/>
        </w:rPr>
      </w:pPr>
      <w:r>
        <w:rPr>
          <w:sz w:val="18"/>
          <w:szCs w:val="18"/>
        </w:rPr>
        <w:t>Ansprechpartner (</w:t>
      </w:r>
      <w:r w:rsidR="00193125">
        <w:rPr>
          <w:sz w:val="18"/>
          <w:szCs w:val="18"/>
        </w:rPr>
        <w:t>Name, Telefon, ggfs. E-Mail)</w:t>
      </w:r>
      <w:r w:rsidR="00193125">
        <w:rPr>
          <w:sz w:val="18"/>
          <w:szCs w:val="18"/>
        </w:rPr>
        <w:tab/>
      </w:r>
      <w:r w:rsidR="00193125"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</w:rPr>
        <w:t>PLZ, Ort</w:t>
      </w:r>
    </w:p>
    <w:p w:rsidR="00AE7C5C" w:rsidRDefault="00AE7C5C" w:rsidP="00AE7C5C">
      <w:pPr>
        <w:tabs>
          <w:tab w:val="left" w:pos="5670"/>
        </w:tabs>
        <w:spacing w:after="0"/>
      </w:pPr>
    </w:p>
    <w:p w:rsidR="00AE7C5C" w:rsidRPr="008F5571" w:rsidRDefault="00AE7C5C" w:rsidP="00AE7C5C">
      <w:pPr>
        <w:tabs>
          <w:tab w:val="left" w:pos="5670"/>
        </w:tabs>
        <w:spacing w:after="0"/>
        <w:rPr>
          <w:b/>
          <w:bCs/>
          <w:sz w:val="20"/>
          <w:szCs w:val="20"/>
        </w:rPr>
      </w:pPr>
      <w:r w:rsidRPr="008F5571">
        <w:rPr>
          <w:b/>
          <w:bCs/>
          <w:sz w:val="20"/>
          <w:szCs w:val="20"/>
        </w:rPr>
        <w:t>I.   Angaben zur Getrenntsammlung</w:t>
      </w:r>
    </w:p>
    <w:p w:rsidR="002222FF" w:rsidRDefault="00AE7C5C" w:rsidP="00AE7C5C">
      <w:pPr>
        <w:tabs>
          <w:tab w:val="left" w:pos="5670"/>
        </w:tabs>
        <w:spacing w:after="0"/>
        <w:rPr>
          <w:sz w:val="20"/>
          <w:szCs w:val="20"/>
        </w:rPr>
      </w:pPr>
      <w:r w:rsidRPr="002222FF">
        <w:rPr>
          <w:sz w:val="20"/>
          <w:szCs w:val="20"/>
        </w:rPr>
        <w:t>Folgende Fraktionen an bestimmten Bau- und</w:t>
      </w:r>
      <w:r w:rsidR="002222FF">
        <w:rPr>
          <w:sz w:val="20"/>
          <w:szCs w:val="20"/>
        </w:rPr>
        <w:t xml:space="preserve"> Abbruchabfällen werden getrennt erfasst:</w:t>
      </w:r>
    </w:p>
    <w:p w:rsidR="002222FF" w:rsidRPr="002222FF" w:rsidRDefault="002222FF" w:rsidP="002222FF">
      <w:pPr>
        <w:pStyle w:val="Listenabsatz"/>
        <w:numPr>
          <w:ilvl w:val="0"/>
          <w:numId w:val="4"/>
        </w:numPr>
        <w:tabs>
          <w:tab w:val="left" w:pos="5670"/>
          <w:tab w:val="left" w:pos="5954"/>
          <w:tab w:val="left" w:pos="6237"/>
        </w:tabs>
        <w:spacing w:after="0"/>
        <w:rPr>
          <w:sz w:val="20"/>
          <w:szCs w:val="20"/>
        </w:rPr>
      </w:pPr>
      <w:r w:rsidRPr="002222FF">
        <w:rPr>
          <w:sz w:val="20"/>
          <w:szCs w:val="20"/>
        </w:rPr>
        <w:t>Glas (AVV 17 02 02),</w:t>
      </w: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912A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Kunststoff (AVV 17 02 03),</w:t>
      </w:r>
      <w:r w:rsidRPr="002222FF">
        <w:rPr>
          <w:sz w:val="20"/>
          <w:szCs w:val="20"/>
        </w:rPr>
        <w:tab/>
      </w:r>
    </w:p>
    <w:p w:rsidR="002222FF" w:rsidRDefault="002222FF" w:rsidP="002222FF">
      <w:pPr>
        <w:pStyle w:val="Listenabsatz"/>
        <w:numPr>
          <w:ilvl w:val="0"/>
          <w:numId w:val="4"/>
        </w:numPr>
        <w:tabs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Holz (AVV 17 02 01),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</w:t>
      </w:r>
      <w:r w:rsidR="00912AAE">
        <w:rPr>
          <w:sz w:val="20"/>
          <w:szCs w:val="20"/>
        </w:rPr>
        <w:t xml:space="preserve"> </w:t>
      </w:r>
      <w:r>
        <w:rPr>
          <w:sz w:val="20"/>
          <w:szCs w:val="20"/>
        </w:rPr>
        <w:t>Dämmmaterial (AVV 17 06 04),</w:t>
      </w:r>
    </w:p>
    <w:p w:rsidR="002222FF" w:rsidRDefault="002222FF" w:rsidP="002222FF">
      <w:pPr>
        <w:pStyle w:val="Listenabsatz"/>
        <w:numPr>
          <w:ilvl w:val="0"/>
          <w:numId w:val="4"/>
        </w:numPr>
        <w:tabs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Bitumengemische (AVV 17 03 02),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</w:t>
      </w:r>
      <w:r w:rsidR="00912AAE">
        <w:rPr>
          <w:sz w:val="20"/>
          <w:szCs w:val="20"/>
        </w:rPr>
        <w:t xml:space="preserve"> </w:t>
      </w:r>
      <w:r>
        <w:rPr>
          <w:sz w:val="20"/>
          <w:szCs w:val="20"/>
        </w:rPr>
        <w:t>Baustoffe auf Gipsbasis (AVV 17 08 02),</w:t>
      </w:r>
    </w:p>
    <w:p w:rsidR="002222FF" w:rsidRDefault="002222FF" w:rsidP="002222FF">
      <w:pPr>
        <w:pStyle w:val="Listenabsatz"/>
        <w:numPr>
          <w:ilvl w:val="0"/>
          <w:numId w:val="4"/>
        </w:numPr>
        <w:tabs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Beton (AVV 17 01 01);</w:t>
      </w:r>
      <w:r>
        <w:rPr>
          <w:sz w:val="20"/>
          <w:szCs w:val="20"/>
        </w:rPr>
        <w:tab/>
      </w:r>
      <w:r w:rsidR="00912AAE">
        <w:rPr>
          <w:sz w:val="20"/>
          <w:szCs w:val="20"/>
        </w:rPr>
        <w:sym w:font="Wingdings" w:char="F0A8"/>
      </w:r>
      <w:r w:rsidR="00912AAE">
        <w:rPr>
          <w:sz w:val="20"/>
          <w:szCs w:val="20"/>
        </w:rPr>
        <w:t xml:space="preserve">    Ziegel (AVV 17 01 02),</w:t>
      </w:r>
    </w:p>
    <w:p w:rsidR="002222FF" w:rsidRDefault="002222FF" w:rsidP="002222FF">
      <w:pPr>
        <w:pStyle w:val="Listenabsatz"/>
        <w:numPr>
          <w:ilvl w:val="0"/>
          <w:numId w:val="4"/>
        </w:numPr>
        <w:tabs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Metalle, einschl. Legierungen</w:t>
      </w:r>
      <w:r w:rsidR="00912AAE">
        <w:rPr>
          <w:sz w:val="20"/>
          <w:szCs w:val="20"/>
        </w:rPr>
        <w:tab/>
      </w:r>
      <w:r w:rsidR="00912AAE">
        <w:rPr>
          <w:sz w:val="20"/>
          <w:szCs w:val="20"/>
        </w:rPr>
        <w:sym w:font="Wingdings" w:char="F0A8"/>
      </w:r>
      <w:r w:rsidR="00912AAE">
        <w:rPr>
          <w:sz w:val="20"/>
          <w:szCs w:val="20"/>
        </w:rPr>
        <w:t xml:space="preserve">    Fliesen und Keramik (AVV 17 01 03).</w:t>
      </w:r>
    </w:p>
    <w:p w:rsidR="002222FF" w:rsidRDefault="002222FF" w:rsidP="002222FF">
      <w:pPr>
        <w:pStyle w:val="Listenabsatz"/>
        <w:tabs>
          <w:tab w:val="left" w:pos="5670"/>
          <w:tab w:val="left" w:pos="5954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(AVV 17 04 01 bis 17 04 07 und 17 04 11),</w:t>
      </w:r>
    </w:p>
    <w:p w:rsidR="00912AAE" w:rsidRDefault="00912AAE" w:rsidP="00912AAE">
      <w:pPr>
        <w:tabs>
          <w:tab w:val="left" w:pos="5670"/>
          <w:tab w:val="left" w:pos="5954"/>
        </w:tabs>
        <w:spacing w:after="0"/>
        <w:rPr>
          <w:sz w:val="20"/>
          <w:szCs w:val="20"/>
        </w:rPr>
      </w:pPr>
    </w:p>
    <w:p w:rsidR="00912AAE" w:rsidRDefault="00912AAE" w:rsidP="00912AAE">
      <w:pPr>
        <w:tabs>
          <w:tab w:val="left" w:pos="5670"/>
          <w:tab w:val="left" w:pos="5954"/>
        </w:tabs>
        <w:spacing w:after="0"/>
        <w:rPr>
          <w:sz w:val="20"/>
          <w:szCs w:val="20"/>
        </w:rPr>
      </w:pPr>
      <w:r w:rsidRPr="00912AAE">
        <w:rPr>
          <w:sz w:val="20"/>
          <w:szCs w:val="20"/>
          <w:u w:val="single"/>
        </w:rPr>
        <w:t>Nachweis</w:t>
      </w:r>
      <w:r>
        <w:rPr>
          <w:sz w:val="20"/>
          <w:szCs w:val="20"/>
        </w:rPr>
        <w:t xml:space="preserve"> der </w:t>
      </w:r>
      <w:r w:rsidRPr="00912AAE">
        <w:rPr>
          <w:sz w:val="20"/>
          <w:szCs w:val="20"/>
          <w:u w:val="single"/>
        </w:rPr>
        <w:t>getrennten Sammlung</w:t>
      </w:r>
      <w:r>
        <w:rPr>
          <w:sz w:val="20"/>
          <w:szCs w:val="20"/>
        </w:rPr>
        <w:t xml:space="preserve"> durch:</w:t>
      </w:r>
    </w:p>
    <w:p w:rsidR="00912AAE" w:rsidRDefault="00912AAE" w:rsidP="00061A80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Entsorgungsnachweise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Liefer-/Wiegescheine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Entsorgungsverträge</w:t>
      </w:r>
      <w:r>
        <w:rPr>
          <w:sz w:val="20"/>
          <w:szCs w:val="20"/>
        </w:rPr>
        <w:tab/>
      </w:r>
    </w:p>
    <w:p w:rsidR="00912AAE" w:rsidRDefault="00912AAE" w:rsidP="00912AAE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Lagepläne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Lichtbilder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Sonstiges (Erläuterung)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2AAE" w:rsidRDefault="00912AAE" w:rsidP="00347B7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und</w:t>
      </w:r>
    </w:p>
    <w:p w:rsidR="00912AAE" w:rsidRDefault="00912AAE" w:rsidP="00347B7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 w:rsidRPr="008A283C">
        <w:rPr>
          <w:sz w:val="20"/>
          <w:szCs w:val="20"/>
          <w:u w:val="single"/>
        </w:rPr>
        <w:t>Erklärung</w:t>
      </w:r>
      <w:r>
        <w:rPr>
          <w:sz w:val="20"/>
          <w:szCs w:val="20"/>
        </w:rPr>
        <w:t xml:space="preserve">, desjenigen der die Abfälle übernimmt (Entsorger), dass die getrennt gesammelten Abfälle der </w:t>
      </w:r>
      <w:r w:rsidR="00E14605">
        <w:rPr>
          <w:sz w:val="20"/>
          <w:szCs w:val="20"/>
        </w:rPr>
        <w:t xml:space="preserve">Verwertung </w:t>
      </w:r>
      <w:bookmarkStart w:id="0" w:name="_GoBack"/>
      <w:bookmarkEnd w:id="0"/>
      <w:r>
        <w:rPr>
          <w:sz w:val="20"/>
          <w:szCs w:val="20"/>
        </w:rPr>
        <w:t xml:space="preserve">zugeführt werden, mit folgendem Mindestinhalt: </w:t>
      </w:r>
    </w:p>
    <w:p w:rsidR="00912AAE" w:rsidRDefault="00912AAE" w:rsidP="00347B75">
      <w:pPr>
        <w:pStyle w:val="Listenabsatz"/>
        <w:numPr>
          <w:ilvl w:val="0"/>
          <w:numId w:val="5"/>
        </w:num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und Anschrift des Übernehmenden</w:t>
      </w:r>
    </w:p>
    <w:p w:rsidR="00912AAE" w:rsidRDefault="00912AAE" w:rsidP="00347B75">
      <w:pPr>
        <w:pStyle w:val="Listenabsatz"/>
        <w:numPr>
          <w:ilvl w:val="0"/>
          <w:numId w:val="5"/>
        </w:num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Masse/Menge des Abfalls</w:t>
      </w:r>
    </w:p>
    <w:p w:rsidR="00E14605" w:rsidRDefault="00E14605" w:rsidP="00347B75">
      <w:pPr>
        <w:pStyle w:val="Listenabsatz"/>
        <w:numPr>
          <w:ilvl w:val="0"/>
          <w:numId w:val="5"/>
        </w:num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Verwertungsart</w:t>
      </w:r>
    </w:p>
    <w:p w:rsidR="008A283C" w:rsidRDefault="00912AAE" w:rsidP="00347B75">
      <w:pPr>
        <w:pStyle w:val="Listenabsatz"/>
        <w:numPr>
          <w:ilvl w:val="0"/>
          <w:numId w:val="5"/>
        </w:num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beabsichtigter Verbleib des Abfalls</w:t>
      </w:r>
    </w:p>
    <w:p w:rsidR="008A283C" w:rsidRDefault="008A283C" w:rsidP="00347B75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</w:p>
    <w:p w:rsidR="008A283C" w:rsidRDefault="008A283C" w:rsidP="008A283C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Unterlagen liegen bei: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ja, siehe Anlage(n)</w:t>
      </w:r>
    </w:p>
    <w:p w:rsidR="008A283C" w:rsidRDefault="008A283C" w:rsidP="008A283C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nein, werden nachgereicht</w:t>
      </w:r>
    </w:p>
    <w:p w:rsidR="008A283C" w:rsidRDefault="008A283C" w:rsidP="008A283C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</w:p>
    <w:p w:rsidR="0066643B" w:rsidRDefault="008A283C" w:rsidP="0066643B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Sofern alle Abfallfraktionen dieser Baustelle getrennt gesammelt und entsorgt werden, ist die Dokumentation abgeschlossen </w:t>
      </w:r>
      <w:r w:rsidRPr="008A283C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weiter bei Unterschrift</w:t>
      </w:r>
    </w:p>
    <w:p w:rsidR="003A080F" w:rsidRDefault="003A080F" w:rsidP="003A080F">
      <w:pPr>
        <w:pBdr>
          <w:bottom w:val="single" w:sz="18" w:space="1" w:color="auto"/>
        </w:pBd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240" w:lineRule="auto"/>
        <w:rPr>
          <w:sz w:val="20"/>
          <w:szCs w:val="20"/>
        </w:rPr>
      </w:pPr>
    </w:p>
    <w:p w:rsidR="00B45712" w:rsidRPr="008F5571" w:rsidRDefault="003A080F" w:rsidP="00B45712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360" w:lineRule="auto"/>
        <w:rPr>
          <w:b/>
          <w:bCs/>
          <w:sz w:val="20"/>
          <w:szCs w:val="20"/>
        </w:rPr>
      </w:pPr>
      <w:r w:rsidRPr="008F5571">
        <w:rPr>
          <w:b/>
          <w:bCs/>
          <w:sz w:val="20"/>
          <w:szCs w:val="20"/>
        </w:rPr>
        <w:t>II. Ausnahme</w:t>
      </w:r>
      <w:r w:rsidR="00B45712" w:rsidRPr="008F5571">
        <w:rPr>
          <w:b/>
          <w:bCs/>
          <w:sz w:val="20"/>
          <w:szCs w:val="20"/>
        </w:rPr>
        <w:t xml:space="preserve"> Getrenntsammlungspflicht</w:t>
      </w:r>
    </w:p>
    <w:p w:rsidR="0058490B" w:rsidRDefault="00B45712" w:rsidP="00B45712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0" w:line="360" w:lineRule="auto"/>
        <w:rPr>
          <w:b/>
          <w:bCs/>
        </w:rPr>
      </w:pPr>
      <w:r>
        <w:rPr>
          <w:sz w:val="20"/>
          <w:szCs w:val="20"/>
        </w:rPr>
        <w:t xml:space="preserve">Folgende Abfallfraktionen der Bau- und Abbruchabfälle werden </w:t>
      </w:r>
      <w:r w:rsidRPr="00B45712">
        <w:rPr>
          <w:sz w:val="20"/>
          <w:szCs w:val="20"/>
          <w:u w:val="single"/>
        </w:rPr>
        <w:t>gemischt erfasst</w:t>
      </w:r>
      <w:r>
        <w:rPr>
          <w:sz w:val="20"/>
          <w:szCs w:val="20"/>
        </w:rPr>
        <w:t>:</w:t>
      </w:r>
      <w:r w:rsidR="003A080F" w:rsidRPr="00B45712">
        <w:rPr>
          <w:b/>
          <w:bCs/>
        </w:rPr>
        <w:t xml:space="preserve"> </w:t>
      </w:r>
    </w:p>
    <w:p w:rsidR="00B45712" w:rsidRPr="00B45712" w:rsidRDefault="00AD2A26" w:rsidP="00781F7C">
      <w:pPr>
        <w:tabs>
          <w:tab w:val="left" w:pos="284"/>
          <w:tab w:val="left" w:pos="567"/>
          <w:tab w:val="left" w:pos="2835"/>
          <w:tab w:val="left" w:pos="5670"/>
          <w:tab w:val="left" w:pos="5954"/>
        </w:tabs>
        <w:spacing w:after="120" w:line="360" w:lineRule="auto"/>
        <w:rPr>
          <w:b/>
          <w:bCs/>
        </w:rPr>
      </w:pPr>
      <w:r w:rsidRPr="00A3491E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61D63" wp14:editId="2212562E">
                <wp:simplePos x="0" y="0"/>
                <wp:positionH relativeFrom="column">
                  <wp:posOffset>3863754</wp:posOffset>
                </wp:positionH>
                <wp:positionV relativeFrom="paragraph">
                  <wp:posOffset>123825</wp:posOffset>
                </wp:positionV>
                <wp:extent cx="2130425" cy="0"/>
                <wp:effectExtent l="0" t="0" r="222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AA30D4" id="Gerade Verbindung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25pt,9.75pt" to="47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" strokecolor="#4579b8 [3044]"/>
            </w:pict>
          </mc:Fallback>
        </mc:AlternateContent>
      </w:r>
      <w:r w:rsidRPr="00A3491E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0D5D0" wp14:editId="4D9761C1">
                <wp:simplePos x="0" y="0"/>
                <wp:positionH relativeFrom="column">
                  <wp:posOffset>245110</wp:posOffset>
                </wp:positionH>
                <wp:positionV relativeFrom="paragraph">
                  <wp:posOffset>122555</wp:posOffset>
                </wp:positionV>
                <wp:extent cx="2130425" cy="0"/>
                <wp:effectExtent l="0" t="0" r="222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B7927" id="Gerade Verbindung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3pt,9.65pt" to="187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" strokecolor="#4579b8 [3044]"/>
            </w:pict>
          </mc:Fallback>
        </mc:AlternateContent>
      </w:r>
      <w:r w:rsidR="00A3491E" w:rsidRPr="00A3491E">
        <w:rPr>
          <w:sz w:val="20"/>
          <w:szCs w:val="20"/>
        </w:rPr>
        <w:sym w:font="Wingdings" w:char="F0A8"/>
      </w:r>
      <w:r w:rsidR="00B45712">
        <w:rPr>
          <w:b/>
          <w:bCs/>
        </w:rPr>
        <w:t xml:space="preserve">    </w:t>
      </w:r>
      <w:r w:rsidR="00B45712">
        <w:rPr>
          <w:b/>
          <w:bCs/>
        </w:rPr>
        <w:tab/>
      </w:r>
      <w:r w:rsidR="00B45712">
        <w:rPr>
          <w:b/>
          <w:bCs/>
        </w:rPr>
        <w:tab/>
      </w:r>
      <w:r w:rsidR="00B45712">
        <w:rPr>
          <w:b/>
          <w:bCs/>
        </w:rPr>
        <w:tab/>
      </w:r>
      <w:r w:rsidR="00B45712" w:rsidRPr="00A3491E">
        <w:rPr>
          <w:sz w:val="20"/>
          <w:szCs w:val="20"/>
        </w:rPr>
        <w:sym w:font="Wingdings" w:char="F0A8"/>
      </w:r>
      <w:r w:rsidR="00B45712">
        <w:rPr>
          <w:b/>
          <w:bCs/>
        </w:rPr>
        <w:t xml:space="preserve">    </w:t>
      </w:r>
      <w:r w:rsidR="00B45712">
        <w:rPr>
          <w:b/>
          <w:bCs/>
        </w:rPr>
        <w:tab/>
      </w:r>
      <w:r w:rsidR="00B45712">
        <w:rPr>
          <w:b/>
          <w:bCs/>
        </w:rPr>
        <w:tab/>
      </w:r>
      <w:r w:rsidR="00B45712">
        <w:rPr>
          <w:b/>
          <w:bCs/>
        </w:rPr>
        <w:tab/>
      </w:r>
    </w:p>
    <w:p w:rsidR="00912AAE" w:rsidRDefault="00A3491E" w:rsidP="00781F7C">
      <w:pPr>
        <w:tabs>
          <w:tab w:val="left" w:pos="2835"/>
          <w:tab w:val="left" w:pos="5670"/>
          <w:tab w:val="left" w:pos="5954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Begründung für gemischte Erfassung (für jede nicht getrennt gesammelte Fraktion (Gemisch) gesondert darlegen):</w:t>
      </w:r>
    </w:p>
    <w:p w:rsidR="00A3491E" w:rsidRDefault="00A3491E" w:rsidP="00B45712">
      <w:pPr>
        <w:tabs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getrennte Erfassung </w:t>
      </w:r>
      <w:r w:rsidRPr="00A3491E">
        <w:rPr>
          <w:sz w:val="20"/>
          <w:szCs w:val="20"/>
          <w:u w:val="single"/>
        </w:rPr>
        <w:t>technisch nicht möglich</w:t>
      </w:r>
      <w:r>
        <w:rPr>
          <w:sz w:val="20"/>
          <w:szCs w:val="20"/>
        </w:rPr>
        <w:t>, weil:</w:t>
      </w:r>
    </w:p>
    <w:p w:rsidR="00A3491E" w:rsidRDefault="00A3491E" w:rsidP="00414A0A">
      <w:pPr>
        <w:tabs>
          <w:tab w:val="left" w:pos="284"/>
          <w:tab w:val="left" w:pos="567"/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nur begrenzte, räumliche Verhältnisse für Aufstellung Abfallbehälter</w:t>
      </w:r>
    </w:p>
    <w:p w:rsidR="00A3491E" w:rsidRDefault="00A3491E" w:rsidP="00A3491E">
      <w:pPr>
        <w:tabs>
          <w:tab w:val="left" w:pos="284"/>
          <w:tab w:val="left" w:pos="567"/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rückbaustatische oder rückbautechnische Gründe</w:t>
      </w:r>
    </w:p>
    <w:p w:rsidR="00A3491E" w:rsidRPr="0058490B" w:rsidRDefault="00A3491E" w:rsidP="00A3491E">
      <w:pPr>
        <w:tabs>
          <w:tab w:val="left" w:pos="284"/>
          <w:tab w:val="left" w:pos="567"/>
          <w:tab w:val="left" w:pos="5670"/>
          <w:tab w:val="left" w:pos="5954"/>
        </w:tabs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E171C" wp14:editId="3D195986">
                <wp:simplePos x="0" y="0"/>
                <wp:positionH relativeFrom="column">
                  <wp:posOffset>1357851</wp:posOffset>
                </wp:positionH>
                <wp:positionV relativeFrom="paragraph">
                  <wp:posOffset>117475</wp:posOffset>
                </wp:positionV>
                <wp:extent cx="3824577" cy="7620"/>
                <wp:effectExtent l="0" t="0" r="24130" b="3048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4577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73AAC8" id="Gerade Verbindung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9.25pt" to="408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" strokecolor="#4579b8 [3044]"/>
            </w:pict>
          </mc:Fallback>
        </mc:AlternateConten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 Gründe: </w:t>
      </w:r>
    </w:p>
    <w:p w:rsidR="00781F7C" w:rsidRDefault="00781F7C" w:rsidP="00781F7C">
      <w:pPr>
        <w:rPr>
          <w:sz w:val="20"/>
          <w:szCs w:val="20"/>
        </w:rPr>
      </w:pPr>
    </w:p>
    <w:p w:rsidR="00781F7C" w:rsidRDefault="00781F7C" w:rsidP="00781F7C">
      <w:pPr>
        <w:rPr>
          <w:sz w:val="20"/>
          <w:szCs w:val="20"/>
        </w:rPr>
      </w:pPr>
    </w:p>
    <w:p w:rsidR="002222FF" w:rsidRDefault="00414A0A" w:rsidP="00781F7C">
      <w:pPr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getrennte Erfassung </w:t>
      </w:r>
      <w:r w:rsidRPr="00414A0A">
        <w:rPr>
          <w:sz w:val="20"/>
          <w:szCs w:val="20"/>
          <w:u w:val="single"/>
        </w:rPr>
        <w:t>wirtschaftlich nicht zumutbar</w:t>
      </w:r>
      <w:r>
        <w:rPr>
          <w:sz w:val="20"/>
          <w:szCs w:val="20"/>
        </w:rPr>
        <w:t>, weil:</w:t>
      </w:r>
    </w:p>
    <w:p w:rsidR="00414A0A" w:rsidRDefault="00414A0A" w:rsidP="00414A0A">
      <w:pPr>
        <w:tabs>
          <w:tab w:val="left" w:pos="284"/>
          <w:tab w:val="left" w:pos="426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Kosten für getrennte Sammlung, insbesondere wegen hoher Verschmutzung oder geringer Menge, stehen außer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Verhältnis zu Kosten für eine gemischte Sammlung und anschließende Vorbehandlung oder Aufbereitung (Abzug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vermeidbare Kosten!!)</w:t>
      </w:r>
    </w:p>
    <w:p w:rsidR="00414A0A" w:rsidRDefault="00414A0A" w:rsidP="006968E0">
      <w:pPr>
        <w:tabs>
          <w:tab w:val="left" w:pos="284"/>
          <w:tab w:val="left" w:pos="426"/>
          <w:tab w:val="left" w:pos="5670"/>
        </w:tabs>
        <w:spacing w:after="12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B6F91" wp14:editId="2E23E2F2">
                <wp:simplePos x="0" y="0"/>
                <wp:positionH relativeFrom="column">
                  <wp:posOffset>1374775</wp:posOffset>
                </wp:positionH>
                <wp:positionV relativeFrom="paragraph">
                  <wp:posOffset>133350</wp:posOffset>
                </wp:positionV>
                <wp:extent cx="3823970" cy="7620"/>
                <wp:effectExtent l="0" t="0" r="24130" b="3048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BE383" id="Gerade Verbindung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25pt,10.5pt" to="409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" strokecolor="#4579b8 [3044]"/>
            </w:pict>
          </mc:Fallback>
        </mc:AlternateConten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 Gründe:</w:t>
      </w:r>
      <w:r w:rsidRPr="00414A0A">
        <w:rPr>
          <w:noProof/>
          <w:sz w:val="20"/>
          <w:szCs w:val="20"/>
          <w:lang w:eastAsia="de-DE"/>
        </w:rPr>
        <w:t xml:space="preserve"> </w:t>
      </w:r>
    </w:p>
    <w:p w:rsidR="00414A0A" w:rsidRDefault="006968E0" w:rsidP="006968E0">
      <w:pPr>
        <w:tabs>
          <w:tab w:val="left" w:pos="284"/>
          <w:tab w:val="left" w:pos="426"/>
          <w:tab w:val="left" w:pos="5670"/>
        </w:tabs>
        <w:spacing w:after="0" w:line="360" w:lineRule="auto"/>
        <w:rPr>
          <w:sz w:val="20"/>
          <w:szCs w:val="20"/>
        </w:rPr>
      </w:pPr>
      <w:r w:rsidRPr="00061A80">
        <w:rPr>
          <w:sz w:val="20"/>
          <w:szCs w:val="20"/>
          <w:u w:val="single"/>
        </w:rPr>
        <w:t>Nachweis</w:t>
      </w:r>
      <w:r>
        <w:rPr>
          <w:sz w:val="20"/>
          <w:szCs w:val="20"/>
        </w:rPr>
        <w:t xml:space="preserve"> der </w:t>
      </w:r>
      <w:r w:rsidRPr="00061A80">
        <w:rPr>
          <w:sz w:val="20"/>
          <w:szCs w:val="20"/>
          <w:u w:val="single"/>
        </w:rPr>
        <w:t>Gründe</w:t>
      </w:r>
      <w:r>
        <w:rPr>
          <w:sz w:val="20"/>
          <w:szCs w:val="20"/>
        </w:rPr>
        <w:t xml:space="preserve"> für </w:t>
      </w:r>
      <w:r w:rsidRPr="00061A80">
        <w:rPr>
          <w:sz w:val="20"/>
          <w:szCs w:val="20"/>
          <w:u w:val="single"/>
        </w:rPr>
        <w:t>gemischte Erfassung</w:t>
      </w:r>
      <w:r>
        <w:rPr>
          <w:sz w:val="20"/>
          <w:szCs w:val="20"/>
        </w:rPr>
        <w:t xml:space="preserve"> durch:</w:t>
      </w:r>
    </w:p>
    <w:p w:rsidR="00061A80" w:rsidRDefault="00061A80" w:rsidP="00061A80">
      <w:pPr>
        <w:tabs>
          <w:tab w:val="left" w:pos="284"/>
          <w:tab w:val="left" w:pos="426"/>
          <w:tab w:val="left" w:pos="2835"/>
          <w:tab w:val="left" w:pos="2977"/>
          <w:tab w:val="left" w:pos="567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Entsorgungsnachweise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Liefer-/Wiegescheine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Entsorgungsverträge</w:t>
      </w:r>
    </w:p>
    <w:p w:rsidR="00061A80" w:rsidRDefault="00061A80" w:rsidP="00061A80">
      <w:pPr>
        <w:tabs>
          <w:tab w:val="left" w:pos="284"/>
          <w:tab w:val="left" w:pos="426"/>
          <w:tab w:val="left" w:pos="2835"/>
          <w:tab w:val="left" w:pos="2977"/>
          <w:tab w:val="left" w:pos="567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Lagepläne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Lichtbilder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Sonstiges (Erläuterung)  </w:t>
      </w:r>
      <w:r>
        <w:rPr>
          <w:sz w:val="20"/>
          <w:szCs w:val="20"/>
        </w:rPr>
        <w:tab/>
      </w:r>
    </w:p>
    <w:p w:rsidR="00061A80" w:rsidRDefault="00061A80" w:rsidP="00061A80">
      <w:pPr>
        <w:tabs>
          <w:tab w:val="left" w:pos="284"/>
          <w:tab w:val="left" w:pos="426"/>
          <w:tab w:val="left" w:pos="2835"/>
          <w:tab w:val="left" w:pos="2977"/>
          <w:tab w:val="left" w:pos="567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und</w:t>
      </w:r>
    </w:p>
    <w:p w:rsidR="00061A80" w:rsidRDefault="00061A80" w:rsidP="00061A80">
      <w:pPr>
        <w:tabs>
          <w:tab w:val="left" w:pos="284"/>
          <w:tab w:val="left" w:pos="426"/>
          <w:tab w:val="left" w:pos="2835"/>
          <w:tab w:val="left" w:pos="2977"/>
          <w:tab w:val="left" w:pos="567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bei Gemischen, die überwiegend Kunststoffe, Metalle einschl. Legierungen, oder Holz enthalten; </w:t>
      </w:r>
      <w:r w:rsidRPr="00061A80">
        <w:rPr>
          <w:sz w:val="20"/>
          <w:szCs w:val="20"/>
          <w:u w:val="single"/>
        </w:rPr>
        <w:t>Bestätigung</w:t>
      </w:r>
      <w:r w:rsidRPr="00061A80">
        <w:rPr>
          <w:sz w:val="20"/>
          <w:szCs w:val="20"/>
        </w:rPr>
        <w:t xml:space="preserve"> bei</w:t>
      </w:r>
      <w:r>
        <w:rPr>
          <w:sz w:val="20"/>
          <w:szCs w:val="20"/>
          <w:u w:val="single"/>
        </w:rPr>
        <w:t xml:space="preserve"> </w:t>
      </w:r>
    </w:p>
    <w:p w:rsidR="00061A80" w:rsidRPr="00061A80" w:rsidRDefault="00061A80" w:rsidP="00061A80">
      <w:pPr>
        <w:tabs>
          <w:tab w:val="left" w:pos="284"/>
          <w:tab w:val="left" w:pos="426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erstmaliger Übernahme durch </w:t>
      </w:r>
      <w:r w:rsidRPr="00061A80">
        <w:rPr>
          <w:b/>
          <w:bCs/>
          <w:sz w:val="20"/>
          <w:szCs w:val="20"/>
        </w:rPr>
        <w:t>Vorbehandlungsanlage</w:t>
      </w:r>
      <w:r>
        <w:rPr>
          <w:sz w:val="20"/>
          <w:szCs w:val="20"/>
        </w:rPr>
        <w:t xml:space="preserve">, dass Anforderungen nach § 6 Abs. 1 und 3 GewAbfV erfüllt    </w:t>
      </w:r>
      <w:r>
        <w:rPr>
          <w:sz w:val="20"/>
          <w:szCs w:val="20"/>
        </w:rPr>
        <w:tab/>
        <w:t xml:space="preserve"> werden, </w:t>
      </w:r>
      <w:r w:rsidRPr="00061A80">
        <w:rPr>
          <w:i/>
          <w:iCs/>
          <w:sz w:val="20"/>
          <w:szCs w:val="20"/>
        </w:rPr>
        <w:t>oder</w:t>
      </w:r>
    </w:p>
    <w:p w:rsidR="002B393E" w:rsidRPr="002B393E" w:rsidRDefault="00061A80" w:rsidP="002B393E">
      <w:pPr>
        <w:tabs>
          <w:tab w:val="left" w:pos="284"/>
          <w:tab w:val="left" w:pos="426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bei Gemischen, die überwiegend Beton, Ziegel, Fliesen oder Keramik enthalten; Bestätigung bei erstmaliger </w:t>
      </w:r>
      <w:r w:rsidR="002B393E">
        <w:rPr>
          <w:sz w:val="20"/>
          <w:szCs w:val="20"/>
        </w:rPr>
        <w:t xml:space="preserve">                                            </w:t>
      </w:r>
      <w:r w:rsidR="002B393E">
        <w:rPr>
          <w:sz w:val="20"/>
          <w:szCs w:val="20"/>
        </w:rPr>
        <w:tab/>
        <w:t xml:space="preserve"> Übernahme durch </w:t>
      </w:r>
      <w:r w:rsidR="002B393E" w:rsidRPr="00061A80">
        <w:rPr>
          <w:b/>
          <w:bCs/>
          <w:sz w:val="20"/>
          <w:szCs w:val="20"/>
        </w:rPr>
        <w:t>Aufbereitungsanlage</w:t>
      </w:r>
      <w:r w:rsidR="002B393E">
        <w:rPr>
          <w:sz w:val="20"/>
          <w:szCs w:val="20"/>
        </w:rPr>
        <w:t xml:space="preserve">, dass definierte Gesteinskörnungen hergestellt werden, </w:t>
      </w:r>
      <w:r w:rsidR="002B393E" w:rsidRPr="00061A80">
        <w:rPr>
          <w:i/>
          <w:iCs/>
          <w:sz w:val="20"/>
          <w:szCs w:val="20"/>
        </w:rPr>
        <w:t>oder</w:t>
      </w:r>
    </w:p>
    <w:p w:rsidR="00061A80" w:rsidRDefault="00061A80" w:rsidP="00061A80">
      <w:pPr>
        <w:tabs>
          <w:tab w:val="left" w:pos="284"/>
          <w:tab w:val="left" w:pos="426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bei gemischten Bau- und Abbruchabfällen (AVV 17 09 04),- Abfälle die sowohl mineralische als auch nicht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mineralische Bestandteile enthalten – je nach Zusammensetzung die </w:t>
      </w:r>
      <w:r w:rsidRPr="00061A80">
        <w:rPr>
          <w:sz w:val="20"/>
          <w:szCs w:val="20"/>
          <w:u w:val="single"/>
        </w:rPr>
        <w:t>Bestätigung</w:t>
      </w:r>
      <w:r>
        <w:rPr>
          <w:sz w:val="20"/>
          <w:szCs w:val="20"/>
        </w:rPr>
        <w:t xml:space="preserve"> der Vorbehandlungsanlage oder der </w:t>
      </w:r>
      <w:r>
        <w:rPr>
          <w:sz w:val="20"/>
          <w:szCs w:val="20"/>
        </w:rPr>
        <w:tab/>
        <w:t xml:space="preserve"> Aufbereitungsanlage </w:t>
      </w:r>
    </w:p>
    <w:p w:rsidR="00C01218" w:rsidRDefault="00C01218" w:rsidP="003D639E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Unterlagen lieben bei: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ja, siehe Anlage(n)</w:t>
      </w:r>
    </w:p>
    <w:p w:rsidR="00533BB0" w:rsidRDefault="00C01218" w:rsidP="00533BB0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nein, werden nachgereicht</w:t>
      </w:r>
    </w:p>
    <w:p w:rsidR="00533BB0" w:rsidRDefault="00533BB0" w:rsidP="00533BB0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0" w:line="240" w:lineRule="auto"/>
        <w:rPr>
          <w:sz w:val="20"/>
          <w:szCs w:val="20"/>
        </w:rPr>
      </w:pPr>
    </w:p>
    <w:p w:rsidR="00D13FED" w:rsidRDefault="00533BB0" w:rsidP="00533BB0">
      <w:pP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Sofern </w:t>
      </w:r>
      <w:r w:rsidR="00D13FED">
        <w:rPr>
          <w:sz w:val="20"/>
          <w:szCs w:val="20"/>
        </w:rPr>
        <w:t xml:space="preserve">alle nicht getrennt gesammelten Abfallfraktionen dieser Baustelle an Vorbehandlungsanlagen oder Aufbereitungsanlagen abgegeben werden, ist die Dokumentation abgeschlossen </w:t>
      </w:r>
      <w:r w:rsidR="00D13FED" w:rsidRPr="00D13FED">
        <w:rPr>
          <w:sz w:val="20"/>
          <w:szCs w:val="20"/>
        </w:rPr>
        <w:sym w:font="Wingdings" w:char="F0E0"/>
      </w:r>
      <w:r w:rsidR="00D13FED">
        <w:rPr>
          <w:sz w:val="20"/>
          <w:szCs w:val="20"/>
        </w:rPr>
        <w:t xml:space="preserve"> weiter bei Unterschrift</w:t>
      </w:r>
    </w:p>
    <w:p w:rsidR="00C01218" w:rsidRPr="00061A80" w:rsidRDefault="00C01218" w:rsidP="008C182C">
      <w:pPr>
        <w:pBdr>
          <w:bottom w:val="single" w:sz="18" w:space="0" w:color="auto"/>
        </w:pBdr>
        <w:tabs>
          <w:tab w:val="left" w:pos="284"/>
          <w:tab w:val="left" w:pos="426"/>
          <w:tab w:val="left" w:pos="2835"/>
          <w:tab w:val="left" w:pos="2977"/>
          <w:tab w:val="left" w:pos="3119"/>
          <w:tab w:val="left" w:pos="3402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D13FED" w:rsidRPr="008F5571" w:rsidRDefault="00D13FED" w:rsidP="00D13FED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b/>
          <w:bCs/>
          <w:sz w:val="20"/>
          <w:szCs w:val="20"/>
        </w:rPr>
      </w:pPr>
      <w:r w:rsidRPr="008F5571">
        <w:rPr>
          <w:b/>
          <w:bCs/>
          <w:sz w:val="20"/>
          <w:szCs w:val="20"/>
        </w:rPr>
        <w:t>III. Ausnahme von der Pflicht zur Überlassung an eine Vorbehandlungs- oder Aufbereitungsanlage: ordnungsgemäße, schadlose und sonstige hochwertige Verwertung</w:t>
      </w:r>
    </w:p>
    <w:p w:rsidR="00D13FED" w:rsidRDefault="00D13FED" w:rsidP="00D13FED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sz w:val="20"/>
          <w:szCs w:val="20"/>
        </w:rPr>
      </w:pPr>
    </w:p>
    <w:p w:rsidR="005713CA" w:rsidRDefault="00D13FED" w:rsidP="005713CA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Folgende Gemische bestimmter Bau- und Abbruchabfälle werden nicht an eine Vorbehandlungs- oder Aufbereitungsanlage abgegeben: </w:t>
      </w:r>
    </w:p>
    <w:p w:rsidR="005713CA" w:rsidRDefault="005713CA" w:rsidP="005713CA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b/>
          <w:bCs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72D01" wp14:editId="4ED62E91">
                <wp:simplePos x="0" y="0"/>
                <wp:positionH relativeFrom="column">
                  <wp:posOffset>3767455</wp:posOffset>
                </wp:positionH>
                <wp:positionV relativeFrom="paragraph">
                  <wp:posOffset>123825</wp:posOffset>
                </wp:positionV>
                <wp:extent cx="2297430" cy="0"/>
                <wp:effectExtent l="0" t="0" r="2667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B8733" id="Gerade Verbindung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65pt,9.75pt" to="477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" strokecolor="#4579b8 [3044]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D6573" wp14:editId="2069EBC8">
                <wp:simplePos x="0" y="0"/>
                <wp:positionH relativeFrom="column">
                  <wp:posOffset>157480</wp:posOffset>
                </wp:positionH>
                <wp:positionV relativeFrom="paragraph">
                  <wp:posOffset>123825</wp:posOffset>
                </wp:positionV>
                <wp:extent cx="2297430" cy="0"/>
                <wp:effectExtent l="0" t="0" r="2667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F7D0A" id="Gerade Verbindung 1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4pt,9.75pt" to="193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" strokecolor="#4579b8 [3044]"/>
            </w:pict>
          </mc:Fallback>
        </mc:AlternateConten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414A0A" w:rsidRPr="00D13FED">
        <w:rPr>
          <w:b/>
          <w:bCs/>
        </w:rPr>
        <w:tab/>
      </w:r>
      <w:r w:rsidR="00414A0A" w:rsidRPr="00D13FED">
        <w:rPr>
          <w:b/>
          <w:bCs/>
        </w:rPr>
        <w:tab/>
      </w:r>
      <w:r w:rsidR="00414A0A" w:rsidRPr="00D13FED">
        <w:rPr>
          <w:b/>
          <w:bCs/>
        </w:rPr>
        <w:tab/>
      </w:r>
      <w:r w:rsidR="00414A0A" w:rsidRPr="00D13FED">
        <w:rPr>
          <w:b/>
          <w:bCs/>
        </w:rPr>
        <w:tab/>
      </w:r>
    </w:p>
    <w:p w:rsidR="005713CA" w:rsidRPr="005713CA" w:rsidRDefault="005713CA" w:rsidP="005713CA">
      <w:pPr>
        <w:tabs>
          <w:tab w:val="left" w:pos="142"/>
          <w:tab w:val="left" w:pos="284"/>
          <w:tab w:val="left" w:pos="567"/>
          <w:tab w:val="left" w:pos="5670"/>
        </w:tabs>
        <w:spacing w:after="0" w:line="240" w:lineRule="auto"/>
        <w:rPr>
          <w:sz w:val="20"/>
          <w:szCs w:val="20"/>
        </w:rPr>
      </w:pPr>
    </w:p>
    <w:p w:rsidR="005713CA" w:rsidRDefault="005713CA" w:rsidP="005713CA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rPr>
          <w:sz w:val="20"/>
          <w:szCs w:val="20"/>
        </w:rPr>
      </w:pPr>
      <w:r w:rsidRPr="005713CA">
        <w:rPr>
          <w:sz w:val="20"/>
          <w:szCs w:val="20"/>
        </w:rPr>
        <w:t>Begründung,</w:t>
      </w:r>
      <w:r>
        <w:rPr>
          <w:sz w:val="20"/>
          <w:szCs w:val="20"/>
        </w:rPr>
        <w:t xml:space="preserve"> warum Übergabe an Vorbehandlungs- oder Aufbereitungsanlage nicht möglich ist (für jedes Gemisch gesondert darlegen):</w:t>
      </w:r>
    </w:p>
    <w:p w:rsidR="005713CA" w:rsidRDefault="005713CA" w:rsidP="00314BBB">
      <w:pPr>
        <w:tabs>
          <w:tab w:val="left" w:pos="142"/>
          <w:tab w:val="left" w:pos="284"/>
          <w:tab w:val="left" w:pos="567"/>
          <w:tab w:val="left" w:pos="5670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Vorbehandlung </w:t>
      </w:r>
      <w:r w:rsidRPr="00B71AE0">
        <w:rPr>
          <w:sz w:val="20"/>
          <w:szCs w:val="20"/>
          <w:u w:val="single"/>
        </w:rPr>
        <w:t>technisch nicht möglich</w:t>
      </w:r>
      <w:r>
        <w:rPr>
          <w:sz w:val="20"/>
          <w:szCs w:val="20"/>
        </w:rPr>
        <w:t>, weil:</w:t>
      </w:r>
    </w:p>
    <w:p w:rsidR="005713CA" w:rsidRDefault="005713CA" w:rsidP="00314BBB">
      <w:pPr>
        <w:tabs>
          <w:tab w:val="left" w:pos="142"/>
          <w:tab w:val="left" w:pos="284"/>
          <w:tab w:val="left" w:pos="567"/>
          <w:tab w:val="left" w:pos="5670"/>
        </w:tabs>
        <w:spacing w:after="12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8F7A9B" wp14:editId="495F35AB">
                <wp:simplePos x="0" y="0"/>
                <wp:positionH relativeFrom="column">
                  <wp:posOffset>420122</wp:posOffset>
                </wp:positionH>
                <wp:positionV relativeFrom="paragraph">
                  <wp:posOffset>124791</wp:posOffset>
                </wp:positionV>
                <wp:extent cx="4206240" cy="0"/>
                <wp:effectExtent l="0" t="0" r="2286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B838F" id="Gerade Verbindung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9.85pt" to="364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" strokecolor="#4579b8 [3044]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</w:p>
    <w:p w:rsidR="00314BBB" w:rsidRDefault="005713CA" w:rsidP="00314BBB">
      <w:pPr>
        <w:tabs>
          <w:tab w:val="left" w:pos="142"/>
          <w:tab w:val="left" w:pos="284"/>
          <w:tab w:val="left" w:pos="567"/>
          <w:tab w:val="left" w:pos="5670"/>
        </w:tabs>
        <w:spacing w:after="120" w:line="360" w:lineRule="auto"/>
        <w:rPr>
          <w:sz w:val="20"/>
          <w:szCs w:val="20"/>
        </w:rPr>
      </w:pPr>
      <w:r w:rsidRPr="00314BBB">
        <w:rPr>
          <w:sz w:val="20"/>
          <w:szCs w:val="20"/>
        </w:rPr>
        <w:t xml:space="preserve"> </w:t>
      </w:r>
      <w:r w:rsidR="00314BBB" w:rsidRPr="00314BBB">
        <w:rPr>
          <w:sz w:val="20"/>
          <w:szCs w:val="20"/>
        </w:rPr>
        <w:sym w:font="Wingdings" w:char="F0A8"/>
      </w:r>
      <w:r w:rsidR="00314BBB">
        <w:rPr>
          <w:sz w:val="20"/>
          <w:szCs w:val="20"/>
        </w:rPr>
        <w:t xml:space="preserve">    Vorbehandlung </w:t>
      </w:r>
      <w:r w:rsidR="00314BBB" w:rsidRPr="00314BBB">
        <w:rPr>
          <w:sz w:val="20"/>
          <w:szCs w:val="20"/>
          <w:u w:val="single"/>
        </w:rPr>
        <w:t>wirtschaftlich nicht zumutbar</w:t>
      </w:r>
      <w:r w:rsidR="00314BBB">
        <w:rPr>
          <w:sz w:val="20"/>
          <w:szCs w:val="20"/>
        </w:rPr>
        <w:t>, weil:</w:t>
      </w:r>
    </w:p>
    <w:p w:rsidR="00314BBB" w:rsidRDefault="00314BBB" w:rsidP="00314BBB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Kosten für die Behandlung der Gemische und die anschl. Verwertung außer Verhältnis zu den Kosten für eine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Verwertung die keine Vorbehandlung oder Aufbereitung erfordert stehen.</w:t>
      </w:r>
      <w:r w:rsidR="00414A0A" w:rsidRPr="00314BBB">
        <w:tab/>
      </w:r>
    </w:p>
    <w:p w:rsidR="00314BBB" w:rsidRDefault="00314BBB" w:rsidP="00314BBB">
      <w:pPr>
        <w:tabs>
          <w:tab w:val="left" w:pos="142"/>
          <w:tab w:val="left" w:pos="284"/>
          <w:tab w:val="left" w:pos="567"/>
          <w:tab w:val="left" w:pos="5670"/>
        </w:tabs>
        <w:spacing w:after="120" w:line="240" w:lineRule="auto"/>
        <w:rPr>
          <w:sz w:val="20"/>
          <w:szCs w:val="20"/>
        </w:rPr>
      </w:pPr>
      <w:r w:rsidRPr="00314BBB">
        <w:rPr>
          <w:sz w:val="20"/>
          <w:szCs w:val="20"/>
          <w:u w:val="single"/>
        </w:rPr>
        <w:t>Nachweis</w:t>
      </w:r>
      <w:r w:rsidRPr="00314BBB">
        <w:rPr>
          <w:sz w:val="20"/>
          <w:szCs w:val="20"/>
        </w:rPr>
        <w:t xml:space="preserve"> für die </w:t>
      </w:r>
      <w:r w:rsidRPr="00314BBB">
        <w:rPr>
          <w:sz w:val="20"/>
          <w:szCs w:val="20"/>
          <w:u w:val="single"/>
        </w:rPr>
        <w:t>Erfüllung</w:t>
      </w:r>
      <w:r w:rsidRPr="00314BBB">
        <w:rPr>
          <w:sz w:val="20"/>
          <w:szCs w:val="20"/>
        </w:rPr>
        <w:t xml:space="preserve"> der Pflicht zur ordnungsgemäßen </w:t>
      </w:r>
      <w:r w:rsidRPr="00314BBB">
        <w:rPr>
          <w:sz w:val="20"/>
          <w:szCs w:val="20"/>
          <w:u w:val="single"/>
        </w:rPr>
        <w:t>Verwertung</w:t>
      </w:r>
      <w:r w:rsidRPr="00314BBB">
        <w:rPr>
          <w:sz w:val="20"/>
          <w:szCs w:val="20"/>
        </w:rPr>
        <w:t xml:space="preserve"> durch:</w:t>
      </w:r>
    </w:p>
    <w:p w:rsidR="00314BBB" w:rsidRDefault="00314BBB" w:rsidP="005D2971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Entsorgungsnachweise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Liefer-/Wiegescheine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Entsorgungs</w:t>
      </w:r>
      <w:r w:rsidR="005D2971">
        <w:rPr>
          <w:sz w:val="20"/>
          <w:szCs w:val="20"/>
        </w:rPr>
        <w:t>verträge</w:t>
      </w:r>
    </w:p>
    <w:p w:rsidR="00314BBB" w:rsidRDefault="00314BBB" w:rsidP="00314BB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Sonstiges (Erläuterung)</w:t>
      </w:r>
      <w:r>
        <w:rPr>
          <w:sz w:val="20"/>
          <w:szCs w:val="20"/>
        </w:rPr>
        <w:tab/>
        <w:t xml:space="preserve"> </w:t>
      </w:r>
    </w:p>
    <w:p w:rsidR="00314BBB" w:rsidRDefault="00314BBB" w:rsidP="00314BB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Unterlagen liegen bei: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ja, sie Anlage(n)</w:t>
      </w:r>
    </w:p>
    <w:p w:rsidR="00314BBB" w:rsidRDefault="00314BBB" w:rsidP="00314BB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nein, werden nachgereicht</w:t>
      </w:r>
    </w:p>
    <w:p w:rsidR="004928A8" w:rsidRDefault="00A64D8A" w:rsidP="00781F7C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32F87" wp14:editId="23B3033E">
                <wp:simplePos x="0" y="0"/>
                <wp:positionH relativeFrom="column">
                  <wp:posOffset>3766820</wp:posOffset>
                </wp:positionH>
                <wp:positionV relativeFrom="paragraph">
                  <wp:posOffset>221615</wp:posOffset>
                </wp:positionV>
                <wp:extent cx="2447925" cy="15875"/>
                <wp:effectExtent l="0" t="0" r="28575" b="22225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BF93D" id="Gerade Verbindung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pt,17.45pt" to="48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5D9FE2" wp14:editId="5CCB601D">
                <wp:simplePos x="0" y="0"/>
                <wp:positionH relativeFrom="column">
                  <wp:posOffset>6985</wp:posOffset>
                </wp:positionH>
                <wp:positionV relativeFrom="paragraph">
                  <wp:posOffset>218440</wp:posOffset>
                </wp:positionV>
                <wp:extent cx="2447925" cy="15875"/>
                <wp:effectExtent l="0" t="0" r="28575" b="2222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E8E62" id="Gerade Verbindung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7.2pt" to="193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" strokecolor="#4579b8 [3044]"/>
            </w:pict>
          </mc:Fallback>
        </mc:AlternateContent>
      </w:r>
    </w:p>
    <w:p w:rsidR="00414A0A" w:rsidRPr="00781F7C" w:rsidRDefault="00314BBB" w:rsidP="00A64D8A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843D2" w:rsidRPr="001843D2">
        <w:rPr>
          <w:sz w:val="16"/>
          <w:szCs w:val="16"/>
        </w:rPr>
        <w:t>Ort, Datum</w:t>
      </w:r>
      <w:r w:rsidR="001843D2" w:rsidRPr="001843D2">
        <w:rPr>
          <w:sz w:val="16"/>
          <w:szCs w:val="16"/>
        </w:rPr>
        <w:tab/>
      </w:r>
      <w:r w:rsidR="001843D2" w:rsidRPr="001843D2">
        <w:rPr>
          <w:sz w:val="16"/>
          <w:szCs w:val="16"/>
        </w:rPr>
        <w:tab/>
      </w:r>
      <w:r w:rsidR="001843D2" w:rsidRPr="001843D2">
        <w:rPr>
          <w:sz w:val="16"/>
          <w:szCs w:val="16"/>
        </w:rPr>
        <w:tab/>
      </w:r>
      <w:r w:rsidR="001843D2" w:rsidRPr="001843D2">
        <w:rPr>
          <w:sz w:val="16"/>
          <w:szCs w:val="16"/>
        </w:rPr>
        <w:tab/>
        <w:t>Stempel, Unterschrift</w:t>
      </w:r>
    </w:p>
    <w:sectPr w:rsidR="00414A0A" w:rsidRPr="00781F7C" w:rsidSect="00193125">
      <w:headerReference w:type="default" r:id="rId8"/>
      <w:footerReference w:type="default" r:id="rId9"/>
      <w:pgSz w:w="11906" w:h="16838" w:code="9"/>
      <w:pgMar w:top="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D3" w:rsidRDefault="007E2FD3" w:rsidP="007E2FD3">
      <w:pPr>
        <w:spacing w:after="0" w:line="240" w:lineRule="auto"/>
      </w:pPr>
      <w:r>
        <w:separator/>
      </w:r>
    </w:p>
  </w:endnote>
  <w:endnote w:type="continuationSeparator" w:id="0">
    <w:p w:rsidR="007E2FD3" w:rsidRDefault="007E2FD3" w:rsidP="007E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BB" w:rsidRDefault="00314BBB">
    <w:pPr>
      <w:pStyle w:val="Fuzeile"/>
      <w:rPr>
        <w:sz w:val="16"/>
        <w:szCs w:val="16"/>
      </w:rPr>
    </w:pPr>
  </w:p>
  <w:p w:rsidR="001843D2" w:rsidRPr="00314BBB" w:rsidRDefault="001843D2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D3" w:rsidRDefault="007E2FD3" w:rsidP="007E2FD3">
      <w:pPr>
        <w:spacing w:after="0" w:line="240" w:lineRule="auto"/>
      </w:pPr>
      <w:r>
        <w:separator/>
      </w:r>
    </w:p>
  </w:footnote>
  <w:footnote w:type="continuationSeparator" w:id="0">
    <w:p w:rsidR="007E2FD3" w:rsidRDefault="007E2FD3" w:rsidP="007E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17" w:rsidRPr="00257A17" w:rsidRDefault="00257A17" w:rsidP="00257A17">
    <w:pPr>
      <w:spacing w:after="0" w:line="240" w:lineRule="auto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CAB"/>
    <w:multiLevelType w:val="hybridMultilevel"/>
    <w:tmpl w:val="1C08E11E"/>
    <w:lvl w:ilvl="0" w:tplc="12D25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171"/>
    <w:multiLevelType w:val="hybridMultilevel"/>
    <w:tmpl w:val="6CDCB0D6"/>
    <w:lvl w:ilvl="0" w:tplc="8114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CA2"/>
    <w:multiLevelType w:val="hybridMultilevel"/>
    <w:tmpl w:val="42B46156"/>
    <w:lvl w:ilvl="0" w:tplc="F246F3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0440C"/>
    <w:multiLevelType w:val="hybridMultilevel"/>
    <w:tmpl w:val="F1862E82"/>
    <w:lvl w:ilvl="0" w:tplc="02E6AD4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ECD"/>
    <w:multiLevelType w:val="hybridMultilevel"/>
    <w:tmpl w:val="4B4E607E"/>
    <w:lvl w:ilvl="0" w:tplc="46EAD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60C6A"/>
    <w:multiLevelType w:val="hybridMultilevel"/>
    <w:tmpl w:val="8E362EBE"/>
    <w:lvl w:ilvl="0" w:tplc="A5C02D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91319"/>
    <w:multiLevelType w:val="hybridMultilevel"/>
    <w:tmpl w:val="A81A90F2"/>
    <w:lvl w:ilvl="0" w:tplc="CD0AA5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777EA"/>
    <w:multiLevelType w:val="hybridMultilevel"/>
    <w:tmpl w:val="9E047110"/>
    <w:lvl w:ilvl="0" w:tplc="D7E28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42955"/>
    <w:multiLevelType w:val="hybridMultilevel"/>
    <w:tmpl w:val="6DD4DC06"/>
    <w:lvl w:ilvl="0" w:tplc="315608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19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A4"/>
    <w:rsid w:val="00061A80"/>
    <w:rsid w:val="000A4043"/>
    <w:rsid w:val="001843D2"/>
    <w:rsid w:val="00193125"/>
    <w:rsid w:val="001D4B1F"/>
    <w:rsid w:val="002222FF"/>
    <w:rsid w:val="00257A17"/>
    <w:rsid w:val="002B393E"/>
    <w:rsid w:val="00314BBB"/>
    <w:rsid w:val="00346E57"/>
    <w:rsid w:val="00347B75"/>
    <w:rsid w:val="003A080F"/>
    <w:rsid w:val="003D639E"/>
    <w:rsid w:val="00414A0A"/>
    <w:rsid w:val="004928A8"/>
    <w:rsid w:val="004F1673"/>
    <w:rsid w:val="00533BB0"/>
    <w:rsid w:val="005713CA"/>
    <w:rsid w:val="0058490B"/>
    <w:rsid w:val="005A5048"/>
    <w:rsid w:val="005D2971"/>
    <w:rsid w:val="0066643B"/>
    <w:rsid w:val="006968E0"/>
    <w:rsid w:val="00781F7C"/>
    <w:rsid w:val="007E2FD3"/>
    <w:rsid w:val="007F5CCE"/>
    <w:rsid w:val="008A283C"/>
    <w:rsid w:val="008C182C"/>
    <w:rsid w:val="008F5571"/>
    <w:rsid w:val="00912AAE"/>
    <w:rsid w:val="009418A4"/>
    <w:rsid w:val="009D7513"/>
    <w:rsid w:val="00A06441"/>
    <w:rsid w:val="00A3491E"/>
    <w:rsid w:val="00A64D8A"/>
    <w:rsid w:val="00AD2A26"/>
    <w:rsid w:val="00AE7C5C"/>
    <w:rsid w:val="00B45712"/>
    <w:rsid w:val="00B71AE0"/>
    <w:rsid w:val="00BB25D6"/>
    <w:rsid w:val="00BB7E6B"/>
    <w:rsid w:val="00BC4E64"/>
    <w:rsid w:val="00C01218"/>
    <w:rsid w:val="00C91DD4"/>
    <w:rsid w:val="00CA4585"/>
    <w:rsid w:val="00CD7413"/>
    <w:rsid w:val="00D13FED"/>
    <w:rsid w:val="00D33060"/>
    <w:rsid w:val="00D653E6"/>
    <w:rsid w:val="00E14605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174FE5"/>
  <w15:docId w15:val="{AC4DC25B-B78D-4AD6-8EB6-C79F1D42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FD3"/>
  </w:style>
  <w:style w:type="paragraph" w:styleId="Fuzeile">
    <w:name w:val="footer"/>
    <w:basedOn w:val="Standard"/>
    <w:link w:val="FuzeileZchn"/>
    <w:uiPriority w:val="99"/>
    <w:unhideWhenUsed/>
    <w:rsid w:val="007E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FD3"/>
  </w:style>
  <w:style w:type="paragraph" w:styleId="Listenabsatz">
    <w:name w:val="List Paragraph"/>
    <w:basedOn w:val="Standard"/>
    <w:uiPriority w:val="34"/>
    <w:qFormat/>
    <w:rsid w:val="007E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4630-52E7-4774-97E8-9053D960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Freudenstadt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Alena</dc:creator>
  <cp:keywords/>
  <dc:description/>
  <cp:lastModifiedBy>Meier, Friederike</cp:lastModifiedBy>
  <cp:revision>48</cp:revision>
  <cp:lastPrinted>2018-02-06T12:24:00Z</cp:lastPrinted>
  <dcterms:created xsi:type="dcterms:W3CDTF">2018-02-06T09:22:00Z</dcterms:created>
  <dcterms:modified xsi:type="dcterms:W3CDTF">2022-05-16T10:18:00Z</dcterms:modified>
</cp:coreProperties>
</file>